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017" w:rsidRPr="00831D82" w:rsidRDefault="00E1793A" w:rsidP="00DB001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DB0017" w:rsidRPr="00831D8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บทที่ 1 </w:t>
      </w:r>
    </w:p>
    <w:p w:rsidR="00DB0017" w:rsidRPr="00831D82" w:rsidRDefault="00DB0017" w:rsidP="00DB001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831D82">
        <w:rPr>
          <w:rFonts w:ascii="TH SarabunIT๙" w:hAnsi="TH SarabunIT๙" w:cs="TH SarabunIT๙"/>
          <w:b/>
          <w:bCs/>
          <w:sz w:val="36"/>
          <w:szCs w:val="36"/>
          <w:cs/>
        </w:rPr>
        <w:t>บทนำ</w:t>
      </w:r>
    </w:p>
    <w:p w:rsidR="00DB0017" w:rsidRPr="006E5D61" w:rsidRDefault="00DB0017" w:rsidP="00DB0017">
      <w:pPr>
        <w:jc w:val="center"/>
        <w:outlineLvl w:val="0"/>
        <w:rPr>
          <w:rFonts w:ascii="TH SarabunIT๙" w:hAnsi="TH SarabunIT๙" w:cs="TH SarabunIT๙"/>
          <w:sz w:val="32"/>
          <w:szCs w:val="32"/>
        </w:rPr>
      </w:pPr>
    </w:p>
    <w:p w:rsidR="00DB0017" w:rsidRPr="006E5D61" w:rsidRDefault="00DB0017" w:rsidP="00DB0017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>จากที่โรงเรียนทีโอเอวิทยา (เทศบาล ๑ วัดคำสายทอง)</w:t>
      </w:r>
      <w:r w:rsidRPr="006E5D61">
        <w:rPr>
          <w:rFonts w:ascii="TH SarabunIT๙" w:hAnsi="TH SarabunIT๙" w:cs="TH SarabunIT๙"/>
          <w:sz w:val="32"/>
          <w:szCs w:val="32"/>
        </w:rPr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>ได้ทำการศึกษาวิเคราะห์ข้อมูลเชิงคุณภาพตามข้อมูลที่เก็บรวบรวมมาได้ และทำการวิเคราะห์จุดแข็ง  จุดอ่อน โอกาส  และอุปสรรค (</w:t>
      </w:r>
      <w:r w:rsidRPr="006E5D61">
        <w:rPr>
          <w:rFonts w:ascii="TH SarabunIT๙" w:hAnsi="TH SarabunIT๙" w:cs="TH SarabunIT๙"/>
          <w:sz w:val="32"/>
          <w:szCs w:val="32"/>
        </w:rPr>
        <w:t>SWOT Analysis</w:t>
      </w:r>
      <w:r w:rsidRPr="006E5D61">
        <w:rPr>
          <w:rFonts w:ascii="TH SarabunIT๙" w:hAnsi="TH SarabunIT๙" w:cs="TH SarabunIT๙"/>
          <w:sz w:val="32"/>
          <w:szCs w:val="32"/>
          <w:cs/>
        </w:rPr>
        <w:t>)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เสร็จเรียบร้อยแล้วทำให้ได้วิสัยทัศน์ที่จะนำไปสู่ความสำเร็จในอนาคต ดังนี้</w:t>
      </w:r>
    </w:p>
    <w:p w:rsidR="00DB0017" w:rsidRPr="006E5D61" w:rsidRDefault="00DB0017" w:rsidP="00DB0017">
      <w:pPr>
        <w:outlineLvl w:val="0"/>
        <w:rPr>
          <w:rFonts w:ascii="TH SarabunIT๙" w:hAnsi="TH SarabunIT๙" w:cs="TH SarabunIT๙"/>
          <w:sz w:val="32"/>
          <w:szCs w:val="32"/>
        </w:rPr>
      </w:pPr>
    </w:p>
    <w:p w:rsidR="00DB0017" w:rsidRPr="006E5D61" w:rsidRDefault="00E1793A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DB0017" w:rsidRPr="006E5D61">
        <w:rPr>
          <w:rFonts w:ascii="TH SarabunIT๙" w:hAnsi="TH SarabunIT๙" w:cs="TH SarabunIT๙"/>
          <w:b/>
          <w:bCs/>
          <w:sz w:val="32"/>
          <w:szCs w:val="32"/>
        </w:rPr>
        <w:t>.1.</w:t>
      </w:r>
      <w:r w:rsidR="00DB0017"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  <w:r w:rsidR="00DB0017" w:rsidRPr="006E5D6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DB0017" w:rsidRPr="006E5D61" w:rsidRDefault="00DB0017" w:rsidP="00DB0017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     มุ่งจัดการศึกษา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พัฒนาความเป็นเลิศของผู้เรียน</w:t>
      </w:r>
    </w:p>
    <w:p w:rsidR="00DB0017" w:rsidRPr="006E5D61" w:rsidRDefault="00DB0017" w:rsidP="00DB001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>บริหารแบบมีส่วนร่วม                ตามปรัชญาเศรษฐกิจพอเพียง</w:t>
      </w:r>
    </w:p>
    <w:p w:rsidR="00DB0017" w:rsidRPr="006E5D61" w:rsidRDefault="00DB0017" w:rsidP="00DB0017">
      <w:pPr>
        <w:pStyle w:val="aff"/>
        <w:tabs>
          <w:tab w:val="clear" w:pos="360"/>
          <w:tab w:val="left" w:pos="720"/>
        </w:tabs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</w:rPr>
        <w:softHyphen/>
      </w:r>
      <w:r w:rsidR="00E1793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proofErr w:type="spellStart"/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DB0017" w:rsidRPr="006E5D61" w:rsidRDefault="00DB0017" w:rsidP="00DB0017">
      <w:pPr>
        <w:spacing w:before="20" w:after="20"/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>๑. จัดหาและพัฒนาคุณภาพปัจจัยที่ใช้ในกระบวนการจัดการเรียนรู้</w:t>
      </w:r>
    </w:p>
    <w:p w:rsidR="00DB0017" w:rsidRPr="006E5D61" w:rsidRDefault="00DB0017" w:rsidP="00DB0017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>๒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</w:rPr>
        <w:t xml:space="preserve">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ส่งเสริมกระบวนการเรียนรู้ตลอดชีวิตตามหลักปรัชญาชาเศรษฐกิจพอเพียง</w:t>
      </w:r>
    </w:p>
    <w:p w:rsidR="00DB0017" w:rsidRPr="006E5D61" w:rsidRDefault="00DB0017" w:rsidP="00DB0017">
      <w:pPr>
        <w:spacing w:before="20" w:after="20"/>
        <w:ind w:firstLine="851"/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>๓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</w:rPr>
        <w:t>.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ส่งเสริมและพัฒนาคุณลักษณะที่พึงประสงค์ของผู้เรียนมุ่งสู่ความเป็นเลิศ</w:t>
      </w:r>
    </w:p>
    <w:p w:rsidR="00DB0017" w:rsidRDefault="00DB0017" w:rsidP="00DB0017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 xml:space="preserve">  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 xml:space="preserve">๔.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ส่งเสริมและพัฒนาความภูมิใจในความเป็นท้องถิ่นและการมีส่วนร่วมของชุมชน</w:t>
      </w:r>
    </w:p>
    <w:p w:rsidR="00DB0017" w:rsidRPr="006E5D61" w:rsidRDefault="00DB0017" w:rsidP="00DB001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และองค์กรภายนอก</w:t>
      </w:r>
    </w:p>
    <w:p w:rsidR="00DB0017" w:rsidRPr="006E5D61" w:rsidRDefault="00DB0017" w:rsidP="00DB0017">
      <w:pPr>
        <w:spacing w:before="20" w:after="20"/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๕. พัฒนาการประกันคุณภาพการจัดการศึกษา</w:t>
      </w:r>
    </w:p>
    <w:p w:rsidR="00DB0017" w:rsidRPr="006E5D61" w:rsidRDefault="00DB0017" w:rsidP="00DB0017">
      <w:pPr>
        <w:spacing w:before="20" w:after="20"/>
        <w:rPr>
          <w:rFonts w:ascii="TH SarabunIT๙" w:hAnsi="TH SarabunIT๙" w:cs="TH SarabunIT๙"/>
          <w:sz w:val="32"/>
          <w:szCs w:val="32"/>
        </w:rPr>
      </w:pPr>
    </w:p>
    <w:p w:rsidR="00DB0017" w:rsidRPr="006E5D61" w:rsidRDefault="00E1793A" w:rsidP="00E1793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DB0017"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.3 เป้าหมาย</w:t>
      </w:r>
      <w:r w:rsidR="00DB0017" w:rsidRPr="006E5D6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B0017" w:rsidRPr="006E5D61" w:rsidRDefault="00DB0017" w:rsidP="00DB0017">
      <w:pPr>
        <w:ind w:left="851" w:firstLine="589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๑.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ส่งเสริมและพัฒนาคุณภาพครู</w:t>
      </w:r>
    </w:p>
    <w:p w:rsidR="00DB0017" w:rsidRPr="006E5D61" w:rsidRDefault="00DB0017" w:rsidP="00DB0017">
      <w:pPr>
        <w:ind w:left="851" w:firstLine="589"/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๒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</w:rPr>
        <w:t xml:space="preserve">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ส่งเสริมและสนับสนุนการพัฒนาความพร้อมของกระบวนการจัดการเรียนรู้</w:t>
      </w:r>
    </w:p>
    <w:p w:rsidR="00DB0017" w:rsidRPr="006E5D61" w:rsidRDefault="00DB0017" w:rsidP="00DB0017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>๓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</w:rPr>
        <w:t>.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ส่งเสริมและพัฒนาการเรียนรู้ตลอดชีวิตตามหลักปรัชญาชาเศรษฐกิจพอเพียง</w:t>
      </w:r>
    </w:p>
    <w:p w:rsidR="00DB0017" w:rsidRPr="006E5D61" w:rsidRDefault="00DB0017" w:rsidP="00DB0017">
      <w:pPr>
        <w:tabs>
          <w:tab w:val="left" w:pos="1418"/>
        </w:tabs>
        <w:spacing w:before="20" w:after="20"/>
        <w:ind w:left="851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ab/>
        <w:t xml:space="preserve">๔.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ส่งเสริมและพัฒนาความเป็นเลิศของผู้เรียน</w:t>
      </w:r>
    </w:p>
    <w:p w:rsidR="00DB0017" w:rsidRPr="006E5D61" w:rsidRDefault="00DB0017" w:rsidP="00DB0017">
      <w:pPr>
        <w:spacing w:before="20" w:after="2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๕. ส่งเสริมและพัฒนาพฤติกรรมผู้เรียน</w:t>
      </w:r>
    </w:p>
    <w:p w:rsidR="00DB0017" w:rsidRDefault="00DB0017" w:rsidP="00DB0017">
      <w:pPr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๖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</w:rPr>
        <w:t>.</w:t>
      </w:r>
      <w:r w:rsidRPr="006E5D61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ส่งเสริมและพัฒนาความภูมิใจในความเป็นท้องถิ่นและการมีส่วนร่วมของชุมชน</w:t>
      </w:r>
    </w:p>
    <w:p w:rsidR="00DB0017" w:rsidRPr="006E5D61" w:rsidRDefault="00DB0017" w:rsidP="00DB001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และองค์กรภายนอก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812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๗. ส่งเสริมและพัฒนาการประกันคุณภาพ</w:t>
      </w:r>
    </w:p>
    <w:p w:rsidR="00DB0017" w:rsidRPr="006E5D61" w:rsidRDefault="00DB0017" w:rsidP="00DB0017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6E5D61" w:rsidRDefault="00DB0017" w:rsidP="00DB0017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6E5D61" w:rsidRDefault="00DB0017" w:rsidP="00DB0017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Default="00DB0017" w:rsidP="00DB0017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252CB" w:rsidRDefault="006252CB" w:rsidP="00DB0017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252CB" w:rsidRPr="006E5D61" w:rsidRDefault="006252CB" w:rsidP="00DB0017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6E5D61" w:rsidRDefault="00DB0017" w:rsidP="00DB0017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6E5D61" w:rsidRDefault="00DB0017" w:rsidP="00DB0017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6E5D61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ยุทธศาสตร์และ แนวทางการพัฒนา</w:t>
      </w:r>
    </w:p>
    <w:p w:rsidR="00DB0017" w:rsidRPr="006E5D61" w:rsidRDefault="00DB0017" w:rsidP="00DB0017">
      <w:pPr>
        <w:tabs>
          <w:tab w:val="left" w:pos="720"/>
          <w:tab w:val="left" w:pos="1440"/>
          <w:tab w:val="left" w:pos="1980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6E5D61">
        <w:rPr>
          <w:rFonts w:ascii="TH SarabunIT๙" w:eastAsia="Calibri" w:hAnsi="TH SarabunIT๙" w:cs="TH SarabunIT๙"/>
          <w:b/>
          <w:bCs/>
          <w:sz w:val="36"/>
          <w:szCs w:val="36"/>
        </w:rPr>
        <w:t>(Strategy and Development)</w:t>
      </w:r>
    </w:p>
    <w:p w:rsidR="00DB0017" w:rsidRPr="006E5D61" w:rsidRDefault="00DB0017" w:rsidP="00DB0017">
      <w:pPr>
        <w:outlineLvl w:val="0"/>
        <w:rPr>
          <w:rFonts w:ascii="TH SarabunIT๙" w:hAnsi="TH SarabunIT๙" w:cs="TH SarabunIT๙"/>
          <w:b/>
          <w:bCs/>
          <w:sz w:val="16"/>
          <w:szCs w:val="16"/>
        </w:rPr>
      </w:pP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 ส่งเสริมและพัฒนาคุณภาพครู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1.1 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การพัฒนาส่งเสริมและจัดหาครู</w:t>
      </w:r>
    </w:p>
    <w:p w:rsidR="00CE697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1.2 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ส่งเสริมและพัฒนาคุณลักษณะของความเป็นครูและบุคลากรทางการ</w:t>
      </w:r>
    </w:p>
    <w:p w:rsidR="00DB0017" w:rsidRPr="006E5D61" w:rsidRDefault="00CE6971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DB0017" w:rsidRPr="006E5D61">
        <w:rPr>
          <w:rFonts w:ascii="TH SarabunIT๙" w:hAnsi="TH SarabunIT๙" w:cs="TH SarabunIT๙"/>
          <w:sz w:val="32"/>
          <w:szCs w:val="32"/>
          <w:cs/>
        </w:rPr>
        <w:t>ศึกษา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2 ส่งเสริมและสนับสนุนการพัฒนาความพร้อมของกระบวนจัดการเรียนรู้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การพัฒนาจัดหาสื่อแหล่งเรียนรู้ และภูมิปัญญาท้องถิ่น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แนวทางการจัดสภาพแวดล้อม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 xml:space="preserve">3 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แนวทางการจัดหาวัสดุครุภัณฑ์และซ่อมแซม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3 ส่งเสริมและพัฒนาการเรียนรู้ตลอดชีวิตตามหลักปรัชญาเศรษฐกิจพอเพียง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>.1  แนวทางการส่งเสริมให้ผู้เรียนและประชาชนในท้องถิ่นได้รับการเรียนรู้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E5D61">
        <w:rPr>
          <w:rFonts w:ascii="TH SarabunIT๙" w:hAnsi="TH SarabunIT๙" w:cs="TH SarabunIT๙"/>
          <w:sz w:val="32"/>
          <w:szCs w:val="32"/>
          <w:cs/>
        </w:rPr>
        <w:t>จากแหล่งเรียนรู้ที่โรงเรียนจัดหาให้</w:t>
      </w:r>
    </w:p>
    <w:p w:rsidR="00CE697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>2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แนวทางการพัฒนาความสามารถการเรียนรู้ตามความต้องการของผู้เรียน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CE6971" w:rsidRDefault="00CE6971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DB0017" w:rsidRPr="006E5D61">
        <w:rPr>
          <w:rFonts w:ascii="TH SarabunIT๙" w:hAnsi="TH SarabunIT๙" w:cs="TH SarabunIT๙"/>
          <w:sz w:val="32"/>
          <w:szCs w:val="32"/>
          <w:cs/>
        </w:rPr>
        <w:t>จากแหล่งเรียนรู้ที่โรงเรียนจัดหาให้เพื่อมุ่งสื่อความเป็นเลิศตาม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B0017" w:rsidRPr="006E5D61" w:rsidRDefault="00CE6971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2880" w:hanging="255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DB0017" w:rsidRPr="006E5D61">
        <w:rPr>
          <w:rFonts w:ascii="TH SarabunIT๙" w:hAnsi="TH SarabunIT๙" w:cs="TH SarabunIT๙"/>
          <w:sz w:val="32"/>
          <w:szCs w:val="32"/>
          <w:cs/>
        </w:rPr>
        <w:t>อัจฉริยภาพของแต่ละบุคคล</w:t>
      </w:r>
    </w:p>
    <w:p w:rsidR="00DB0017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>.</w:t>
      </w:r>
      <w:r w:rsidRPr="006E5D61">
        <w:rPr>
          <w:rFonts w:ascii="TH SarabunIT๙" w:hAnsi="TH SarabunIT๙" w:cs="TH SarabunIT๙"/>
          <w:sz w:val="32"/>
          <w:szCs w:val="32"/>
        </w:rPr>
        <w:t>3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แนวทางการสนับสนุนจัดหาทรัพยากรหรือวัตถุดิบในท้องถิ่นมา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ประกอบอาชีพ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 </w:t>
      </w:r>
      <w:r w:rsidRPr="006E5D61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ส่งเสริมและพัฒนาความเป็นเลิศของผู้เรียน</w:t>
      </w:r>
      <w:r w:rsidRPr="006E5D61">
        <w:rPr>
          <w:rFonts w:ascii="TH SarabunIT๙" w:hAnsi="TH SarabunIT๙" w:cs="TH SarabunIT๙"/>
          <w:cs/>
        </w:rPr>
        <w:tab/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4</w:t>
      </w:r>
      <w:r w:rsidRPr="006E5D61">
        <w:rPr>
          <w:rFonts w:ascii="TH SarabunIT๙" w:hAnsi="TH SarabunIT๙" w:cs="TH SarabunIT๙"/>
          <w:sz w:val="32"/>
          <w:szCs w:val="32"/>
          <w:cs/>
        </w:rPr>
        <w:t>.1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การพัฒนาผู้เรียนมีคุณภาพตามมาตรฐานคุณภาพการศึกษา 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>4.2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การพัฒนาความเป็นเลิศของผู้เรียน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5 ยุทธศาสตร์ส่งเสริมและพัฒนาพฤติกรรมผู้เรียน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5.1</w:t>
      </w:r>
      <w:r w:rsidR="00CE697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</w:rPr>
        <w:t xml:space="preserve"> </w:t>
      </w:r>
      <w:r w:rsidRPr="006E5D61">
        <w:rPr>
          <w:rFonts w:ascii="TH SarabunIT๙" w:hAnsi="TH SarabunIT๙" w:cs="TH SarabunIT๙"/>
          <w:sz w:val="32"/>
          <w:szCs w:val="32"/>
          <w:cs/>
        </w:rPr>
        <w:t>ส่งเสริมและพัฒนาพฤติกรรมผู้เรียน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5.</w:t>
      </w:r>
      <w:r w:rsidRPr="006E5D61">
        <w:rPr>
          <w:rFonts w:ascii="TH SarabunIT๙" w:hAnsi="TH SarabunIT๙" w:cs="TH SarabunIT๙"/>
          <w:sz w:val="32"/>
          <w:szCs w:val="32"/>
          <w:cs/>
        </w:rPr>
        <w:t>๒ ผู้เรียนมีคุณธรรมจริยธรรมและคุณลักษณะที่พึงประสงค์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5.</w:t>
      </w:r>
      <w:r w:rsidRPr="006E5D61">
        <w:rPr>
          <w:rFonts w:ascii="TH SarabunIT๙" w:hAnsi="TH SarabunIT๙" w:cs="TH SarabunIT๙"/>
          <w:sz w:val="32"/>
          <w:szCs w:val="32"/>
          <w:cs/>
        </w:rPr>
        <w:t>๓ ผู้เรียนมีความรู้และความตระหนักในการรักษาทรัพยากรธรรมชาติ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  <w:t>และสิ่งแวดล้อม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6 ยุทธศาสตร์การพัฒนาความภูมิใจในความเป็นท้องถิ่นและการมีส่วนร่วมของชุมชน</w:t>
      </w:r>
    </w:p>
    <w:p w:rsidR="00DB0017" w:rsidRPr="006E5D61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5D6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และองค์กรภายนอก</w:t>
      </w:r>
    </w:p>
    <w:p w:rsidR="00DB0017" w:rsidRPr="006E5D61" w:rsidRDefault="00DB0017" w:rsidP="00DB0017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 xml:space="preserve">6.1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สถานศึกษามีการจัดสภาพแวดล้อมที่ส่งเสริมให้ผู้เรียนมีการพัฒนา</w:t>
      </w:r>
    </w:p>
    <w:p w:rsidR="00DB0017" w:rsidRPr="006E5D61" w:rsidRDefault="00DB0017" w:rsidP="00DB0017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6E5D61">
        <w:rPr>
          <w:rFonts w:ascii="TH SarabunIT๙" w:hAnsi="TH SarabunIT๙" w:cs="TH SarabunIT๙"/>
          <w:sz w:val="32"/>
          <w:szCs w:val="32"/>
          <w:cs/>
        </w:rPr>
        <w:t>ความสามารถเต็มตามศักยภาพ</w:t>
      </w:r>
    </w:p>
    <w:p w:rsidR="00DB0017" w:rsidRPr="006E5D61" w:rsidRDefault="00DB0017" w:rsidP="00DB0017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 xml:space="preserve">6.2 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คณะกรรมการสถานศึกษามีความเข้มแข็งเข้ามามีส่วนร่วมในการจัด</w:t>
      </w:r>
    </w:p>
    <w:p w:rsidR="00DB0017" w:rsidRPr="006E5D61" w:rsidRDefault="00DB0017" w:rsidP="00DB0017">
      <w:pPr>
        <w:tabs>
          <w:tab w:val="left" w:pos="1134"/>
        </w:tabs>
        <w:rPr>
          <w:rFonts w:ascii="TH SarabunIT๙" w:hAnsi="TH SarabunIT๙" w:cs="TH SarabunIT๙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6E5D61">
        <w:rPr>
          <w:rFonts w:ascii="TH SarabunIT๙" w:hAnsi="TH SarabunIT๙" w:cs="TH SarabunIT๙"/>
          <w:sz w:val="32"/>
          <w:szCs w:val="32"/>
          <w:cs/>
        </w:rPr>
        <w:t>การศึกษาของสถานศึกษา</w:t>
      </w:r>
    </w:p>
    <w:p w:rsidR="00DB0017" w:rsidRPr="006E5D61" w:rsidRDefault="00DB0017" w:rsidP="00DB0017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6.3 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การจัดการศึกษาโดยใช้โรงเรียนเป็นฐานในการพัฒนาท้องถิ่น</w:t>
      </w:r>
    </w:p>
    <w:p w:rsidR="00DB0017" w:rsidRPr="006E5D61" w:rsidRDefault="00DB0017" w:rsidP="00DB0017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</w:rPr>
        <w:t>6.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  สถานศึกษามีการร่วมมือกันระหว่างบ้าน  องค์กรทางศาสนา สถาบัน</w:t>
      </w:r>
    </w:p>
    <w:p w:rsidR="00DB0017" w:rsidRPr="006E5D61" w:rsidRDefault="00DB0017" w:rsidP="00DB0017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E69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วิชาการเพื่อพัฒนาวิถีการเรียนรู้ในชุมชน</w:t>
      </w:r>
    </w:p>
    <w:p w:rsidR="00DB0017" w:rsidRPr="006E5D61" w:rsidRDefault="00DB0017" w:rsidP="00DB0017">
      <w:pPr>
        <w:tabs>
          <w:tab w:val="left" w:pos="1418"/>
        </w:tabs>
        <w:spacing w:before="20" w:after="20"/>
        <w:rPr>
          <w:rFonts w:ascii="TH SarabunIT๙" w:hAnsi="TH SarabunIT๙" w:cs="TH SarabunIT๙"/>
          <w:sz w:val="30"/>
          <w:szCs w:val="30"/>
        </w:rPr>
      </w:pPr>
      <w:r w:rsidRPr="006E5D6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ยุทธศาสตร์ที่ 7</w:t>
      </w:r>
      <w:r w:rsidRPr="006E5D61">
        <w:rPr>
          <w:rFonts w:ascii="TH SarabunIT๙" w:hAnsi="TH SarabunIT๙" w:cs="TH SarabunIT๙"/>
          <w:color w:val="000000" w:themeColor="text1"/>
          <w:kern w:val="16"/>
          <w:position w:val="-2"/>
          <w:sz w:val="32"/>
          <w:szCs w:val="32"/>
        </w:rPr>
        <w:t>.</w:t>
      </w:r>
      <w:r w:rsidRPr="006E5D61">
        <w:rPr>
          <w:rFonts w:ascii="TH SarabunIT๙" w:hAnsi="TH SarabunIT๙" w:cs="TH SarabunIT๙"/>
          <w:color w:val="000000" w:themeColor="text1"/>
          <w:kern w:val="16"/>
          <w:position w:val="-2"/>
          <w:sz w:val="32"/>
          <w:szCs w:val="32"/>
          <w:cs/>
        </w:rPr>
        <w:t xml:space="preserve"> </w:t>
      </w:r>
      <w:r w:rsidRPr="006E5D6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ส่งเสริมและพัฒนาการประกันคุณภาพ</w:t>
      </w:r>
    </w:p>
    <w:p w:rsidR="00DB0017" w:rsidRPr="006E5D61" w:rsidRDefault="00DB0017" w:rsidP="00DB0017">
      <w:pPr>
        <w:tabs>
          <w:tab w:val="left" w:pos="1134"/>
        </w:tabs>
        <w:spacing w:before="2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6E5D61">
        <w:rPr>
          <w:rFonts w:ascii="TH SarabunIT๙" w:hAnsi="TH SarabunIT๙" w:cs="TH SarabunIT๙"/>
          <w:sz w:val="32"/>
          <w:szCs w:val="32"/>
          <w:cs/>
        </w:rPr>
        <w:tab/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>แนวทางการ</w:t>
      </w:r>
      <w:r w:rsidR="00CE6971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CE6971">
        <w:rPr>
          <w:rFonts w:ascii="TH SarabunIT๙" w:hAnsi="TH SarabunIT๙" w:cs="TH SarabunIT๙"/>
          <w:sz w:val="32"/>
          <w:szCs w:val="32"/>
          <w:cs/>
        </w:rPr>
        <w:t>ที่</w:t>
      </w:r>
      <w:r w:rsidR="00CE6971" w:rsidRPr="006E5D61">
        <w:rPr>
          <w:rFonts w:ascii="TH SarabunIT๙" w:hAnsi="TH SarabunIT๙" w:cs="TH SarabunIT๙"/>
          <w:sz w:val="32"/>
          <w:szCs w:val="32"/>
          <w:cs/>
        </w:rPr>
        <w:tab/>
      </w:r>
      <w:r w:rsidRPr="006E5D61">
        <w:rPr>
          <w:rFonts w:ascii="TH SarabunIT๙" w:hAnsi="TH SarabunIT๙" w:cs="TH SarabunIT๙"/>
          <w:sz w:val="32"/>
          <w:szCs w:val="32"/>
        </w:rPr>
        <w:t>7.1</w:t>
      </w:r>
      <w:r w:rsidRPr="006E5D61">
        <w:rPr>
          <w:rFonts w:ascii="TH SarabunIT๙" w:hAnsi="TH SarabunIT๙" w:cs="TH SarabunIT๙"/>
          <w:sz w:val="32"/>
          <w:szCs w:val="32"/>
          <w:cs/>
        </w:rPr>
        <w:t xml:space="preserve">  ส่งเสริมและพัฒนาการประกันคุณภาพ</w:t>
      </w:r>
    </w:p>
    <w:p w:rsidR="00DB0017" w:rsidRDefault="00DB0017" w:rsidP="00DB0017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b/>
          <w:bCs/>
          <w:sz w:val="32"/>
          <w:szCs w:val="32"/>
        </w:rPr>
        <w:sectPr w:rsidR="00DB0017" w:rsidSect="00831D82">
          <w:headerReference w:type="default" r:id="rId9"/>
          <w:pgSz w:w="11906" w:h="16838"/>
          <w:pgMar w:top="1440" w:right="1134" w:bottom="1440" w:left="1440" w:header="708" w:footer="708" w:gutter="0"/>
          <w:pgNumType w:fmt="thaiNumbers"/>
          <w:cols w:space="708"/>
          <w:titlePg/>
          <w:docGrid w:linePitch="381"/>
        </w:sectPr>
      </w:pPr>
    </w:p>
    <w:p w:rsidR="00360DC5" w:rsidRPr="00360DC5" w:rsidRDefault="00360DC5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360DC5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1.4 </w:t>
      </w:r>
      <w:r w:rsidRPr="00360DC5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จุดมุ่งหมายเพื่อพัฒนา</w:t>
      </w:r>
    </w:p>
    <w:tbl>
      <w:tblPr>
        <w:tblW w:w="146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4536"/>
        <w:gridCol w:w="3261"/>
      </w:tblGrid>
      <w:tr w:rsidR="00DB0017" w:rsidRPr="006E5D61" w:rsidTr="00CE6971">
        <w:trPr>
          <w:trHeight w:val="362"/>
        </w:trPr>
        <w:tc>
          <w:tcPr>
            <w:tcW w:w="3402" w:type="dxa"/>
            <w:vMerge w:val="restart"/>
            <w:tcBorders>
              <w:top w:val="single" w:sz="4" w:space="0" w:color="auto"/>
            </w:tcBorders>
            <w:vAlign w:val="center"/>
          </w:tcPr>
          <w:p w:rsidR="00DB0017" w:rsidRPr="009A4ECD" w:rsidRDefault="00360DC5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จุดมุ่ง</w:t>
            </w:r>
            <w:r w:rsidR="00DB0017"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เพื่อการพัฒนา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Goals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  <w:vAlign w:val="center"/>
          </w:tcPr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(KPIs)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ข้อมูลปัจจุบัน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(Baseline Data)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017" w:rsidRPr="009A4ECD" w:rsidRDefault="006B4724" w:rsidP="00CE6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FBB9A04" wp14:editId="5B107E2B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-532765</wp:posOffset>
                      </wp:positionV>
                      <wp:extent cx="609600" cy="333375"/>
                      <wp:effectExtent l="0" t="0" r="19050" b="28575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6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B4724" w:rsidRDefault="006B472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" o:spid="_x0000_s1026" type="#_x0000_t202" style="position:absolute;left:0;text-align:left;margin-left:136.2pt;margin-top:-41.95pt;width:48pt;height:26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nejgIAALMFAAAOAAAAZHJzL2Uyb0RvYy54bWysVNtOGzEQfa/Uf7D8XjbhWiI2KAVRVUKA&#10;ChXPjtdOVvV6XNtJNv36Hns3FygvVM3DZjxzPJ45c7m4bBvDlsqHmmzJhwcDzpSVVNV2VvIfTzef&#10;PnMWorCVMGRVydcq8Mvxxw8XKzdShzQnUynP4MSG0cqVfB6jGxVFkHPViHBATlkYNflGRBz9rKi8&#10;WMF7Y4rDweC0WJGvnCepQoD2ujPycfavtZLxXuugIjMlR2wxf33+TtO3GF+I0cwLN69lH4b4hyga&#10;UVs8unV1LaJgC1//5aqppadAOh5IagrSupYq54BshoNX2TzOhVM5F5AT3Jam8P/cyrvlg2d1hdqd&#10;c2ZFgxo9qTayL9QyqMDPyoURYI8OwNhCD+xGH6BMabfaN+kfCTHYwfR6y27yJqE8HZyfDmCRMB3h&#10;d3aSvBS7y86H+FVRw5JQco/iZU7F8jbEDrqBpLcCmbq6qY3Jh9Qw6sp4thQotYk5RDh/gTKWrRDI&#10;0ckgO35hyy238zCdveEB/oxNz6ncWn1YiaCOiCzFtVEJY+x3pUFt5uONGIWUym7jzOiE0sjoPRd7&#10;/C6q91zu8sCN/DLZuL3c1JZ8x9JLaqufG2J0h0cN9/JOYmynbd84U6rW6BtP3eQFJ29qVPdWhPgg&#10;PEYNDYH1Ee/x0YZQHeolzubkf7+lT3hMAKycrTC6JQ+/FsIrzsw3i9k4Hx4fp1nPh+OTs0Mc/L5l&#10;um+xi+aK0DJDLCons5jw0WxE7al5xpaZpFdhElbi7ZLHjXgVu4WCLSXVZJJBmG4n4q19dDK5TvSm&#10;3n1qn4V3fYNHTMYdbYZcjF71eYdNNy1NFpF0nYcgEdyx2hOPzZDHqN9iafXsnzNqt2vHfwAAAP//&#10;AwBQSwMEFAAGAAgAAAAhADb92RfgAAAACwEAAA8AAABkcnMvZG93bnJldi54bWxMj8FKw0AQhu+C&#10;77CM4K3dNAk1xmxKUETQgli9eJsmYxLMzobstk3f3vGkx/nn459vis1sB3WkyfeODayWESji2jU9&#10;twY+3h8XGSgfkBscHJOBM3nYlJcXBeaNO/EbHXehVVLCPkcDXQhjrrWvO7Lol24klt2XmywGGadW&#10;NxOepNwOOo6itbbYs1zocKT7jurv3cEaeE4/8SEJL3QOPL9W1VM2pn5rzPXVXN2BCjSHPxh+9UUd&#10;SnHauwM3Xg0G4ps4FdTAIktuQQmRrDNJ9pIkqxR0Wej/P5Q/AAAA//8DAFBLAQItABQABgAIAAAA&#10;IQC2gziS/gAAAOEBAAATAAAAAAAAAAAAAAAAAAAAAABbQ29udGVudF9UeXBlc10ueG1sUEsBAi0A&#10;FAAGAAgAAAAhADj9If/WAAAAlAEAAAsAAAAAAAAAAAAAAAAALwEAAF9yZWxzLy5yZWxzUEsBAi0A&#10;FAAGAAgAAAAhALwcOd6OAgAAswUAAA4AAAAAAAAAAAAAAAAALgIAAGRycy9lMm9Eb2MueG1sUEsB&#10;Ai0AFAAGAAgAAAAhADb92RfgAAAACwEAAA8AAAAAAAAAAAAAAAAA6AQAAGRycy9kb3ducmV2Lnht&#10;bFBLBQYAAAAABAAEAPMAAAD1BQAAAAA=&#10;" fillcolor="white [3201]" strokecolor="white [3212]" strokeweight=".5pt">
                      <v:textbox>
                        <w:txbxContent>
                          <w:p w:rsidR="006B4724" w:rsidRDefault="006B4724"/>
                        </w:txbxContent>
                      </v:textbox>
                    </v:shape>
                  </w:pict>
                </mc:Fallback>
              </mc:AlternateContent>
            </w:r>
            <w:r w:rsidR="00DB0017"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="00DB0017"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(Targets) </w:t>
            </w:r>
            <w:r w:rsidR="00DB0017"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D37BD" w:rsidRPr="006E5D61" w:rsidTr="00360DC5">
        <w:trPr>
          <w:trHeight w:val="228"/>
        </w:trPr>
        <w:tc>
          <w:tcPr>
            <w:tcW w:w="3402" w:type="dxa"/>
            <w:vMerge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61" w:type="dxa"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="00CE6971" w:rsidRPr="009A4E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25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5๙</w:t>
            </w:r>
          </w:p>
        </w:tc>
      </w:tr>
      <w:tr w:rsidR="005D37BD" w:rsidRPr="006E5D61" w:rsidTr="00360DC5">
        <w:trPr>
          <w:trHeight w:val="790"/>
        </w:trPr>
        <w:tc>
          <w:tcPr>
            <w:tcW w:w="3402" w:type="dxa"/>
            <w:vMerge w:val="restart"/>
          </w:tcPr>
          <w:p w:rsidR="005D37BD" w:rsidRPr="009A4ECD" w:rsidRDefault="005D37BD" w:rsidP="00CE6971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37BD" w:rsidRPr="009A4ECD" w:rsidRDefault="005D37BD" w:rsidP="00CE6971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37BD" w:rsidRPr="009A4ECD" w:rsidRDefault="005D37BD" w:rsidP="00CE6971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A4ECD">
              <w:rPr>
                <w:rFonts w:ascii="TH SarabunIT๙" w:hAnsi="TH SarabunIT๙" w:cs="TH SarabunIT๙"/>
                <w:sz w:val="32"/>
                <w:szCs w:val="32"/>
                <w:cs/>
              </w:rPr>
              <w:t>. ส่งเสริมและพัฒนาคุณภาพครู</w:t>
            </w:r>
          </w:p>
        </w:tc>
        <w:tc>
          <w:tcPr>
            <w:tcW w:w="3402" w:type="dxa"/>
            <w:tcBorders>
              <w:bottom w:val="dotted" w:sz="4" w:space="0" w:color="auto"/>
            </w:tcBorders>
          </w:tcPr>
          <w:p w:rsidR="005D37BD" w:rsidRPr="00360DC5" w:rsidRDefault="005D37BD" w:rsidP="00CE697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1.1 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มีการส่งเสริมและพัฒนาให้ครูได้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สอนตรงเอก</w:t>
            </w: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>1.1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 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E697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ของครูที่สอนตรงเอก</w:t>
            </w:r>
          </w:p>
        </w:tc>
        <w:tc>
          <w:tcPr>
            <w:tcW w:w="3261" w:type="dxa"/>
            <w:tcBorders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c>
          <w:tcPr>
            <w:tcW w:w="3402" w:type="dxa"/>
            <w:vMerge/>
          </w:tcPr>
          <w:p w:rsidR="005D37BD" w:rsidRPr="009A4ECD" w:rsidRDefault="005D37BD" w:rsidP="00CE6971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1.2 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มีการส่งเสริมและพัฒนาคุณลักษณะความเป็นครู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1.2 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80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ของครู</w:t>
            </w: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ที่มีคุณลักษณะของความเป็นครู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rPr>
          <w:trHeight w:val="652"/>
        </w:trPr>
        <w:tc>
          <w:tcPr>
            <w:tcW w:w="3402" w:type="dxa"/>
            <w:vMerge w:val="restart"/>
            <w:vAlign w:val="center"/>
          </w:tcPr>
          <w:p w:rsidR="005D37BD" w:rsidRPr="009A4ECD" w:rsidRDefault="005D37BD" w:rsidP="00CE6971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9A4EC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ส่งเสริมและสนับสนุนการพัฒนาความพร้อมของกระบวนการจัดการเรียนรู้</w:t>
            </w: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 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90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มีการจัดหาสื่อแหล่งเรียนรู้ และภูมิปัญญาท้องถิ่น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2.1 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70 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ของผู้เรียนได้ศึกษาแหล่งเรียนรู้และภูมิปัญหาท้องถิ่น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</w:tr>
      <w:tr w:rsidR="005D37BD" w:rsidRPr="006E5D61" w:rsidTr="00CE6971">
        <w:tc>
          <w:tcPr>
            <w:tcW w:w="3402" w:type="dxa"/>
            <w:vMerge/>
          </w:tcPr>
          <w:p w:rsidR="005D37BD" w:rsidRPr="009A4ECD" w:rsidRDefault="005D37BD" w:rsidP="00CE6971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95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ของผู้เรียนและบุคลากรทางการศึกษามีความพึงพอใจในการจัดสภาพแวดล้อม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2.2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ร้อยละ 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65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ของผู้เรียนและบุคลากรทางการศึกษา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มีความพึงพอใจในการจัดสภาพแวดล้อม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</w:p>
        </w:tc>
      </w:tr>
      <w:tr w:rsidR="005D37BD" w:rsidRPr="006E5D61" w:rsidTr="00CE6971">
        <w:tc>
          <w:tcPr>
            <w:tcW w:w="3402" w:type="dxa"/>
            <w:vMerge/>
          </w:tcPr>
          <w:p w:rsidR="005D37BD" w:rsidRPr="009A4ECD" w:rsidRDefault="005D37BD" w:rsidP="00CE6971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2.3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95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ของผู้เรียนและบุคลากรทางการศึกษามีความพึงพอใจในการจัดหาวัสดุ ครุภัณฑ์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2.3  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70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ของผู้เรียนและบุคลากรทางการศึกษา</w:t>
            </w: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มีความพึงพอใจ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ในการจัดหาวัสดุ ครุภัณฑ์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</w:tr>
      <w:tr w:rsidR="005D37BD" w:rsidRPr="006E5D61" w:rsidTr="00CE6971">
        <w:tc>
          <w:tcPr>
            <w:tcW w:w="3402" w:type="dxa"/>
            <w:vMerge w:val="restart"/>
          </w:tcPr>
          <w:p w:rsidR="005D37BD" w:rsidRPr="009A4ECD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sz w:val="32"/>
                <w:szCs w:val="32"/>
                <w:cs/>
              </w:rPr>
              <w:t>3 ส่งเสริมและพัฒนาการเรียนรู้ตลอดชีวิตตามหลักปรัชญาชาเศรษฐกิจพอเพียง</w:t>
            </w:r>
          </w:p>
          <w:p w:rsidR="005D37BD" w:rsidRPr="009A4ECD" w:rsidRDefault="005D37BD" w:rsidP="00CE6971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3.1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ส่งเสริมให้ผู้เรียนและประชาชนในท้องถิ่นได้รับการเรียนรู้จากแหล่งเรียนรู้ที่โรงเรียนจัดหาให้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3.1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ของโรงเรียนจัดการศึกษานอกระบบและตามอัธยาศัย เพื่อให้เด็ก เยาวชน  และประชาชนได้เรียนรู้ตลอดชีวิต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c>
          <w:tcPr>
            <w:tcW w:w="3402" w:type="dxa"/>
            <w:vMerge/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ผู้เรียนมี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ล</w:t>
            </w:r>
          </w:p>
        </w:tc>
        <w:tc>
          <w:tcPr>
            <w:tcW w:w="4536" w:type="dxa"/>
            <w:tcBorders>
              <w:top w:val="dotted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ผู้เรียนมี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ล</w:t>
            </w:r>
          </w:p>
        </w:tc>
        <w:tc>
          <w:tcPr>
            <w:tcW w:w="326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D37BD" w:rsidRPr="006E5D61" w:rsidRDefault="006B4724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C812877" wp14:editId="61FA4920">
                      <wp:simplePos x="0" y="0"/>
                      <wp:positionH relativeFrom="column">
                        <wp:posOffset>2207895</wp:posOffset>
                      </wp:positionH>
                      <wp:positionV relativeFrom="paragraph">
                        <wp:posOffset>774700</wp:posOffset>
                      </wp:positionV>
                      <wp:extent cx="514350" cy="419100"/>
                      <wp:effectExtent l="0" t="0" r="19050" b="1905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4350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B4724" w:rsidRPr="006B4724" w:rsidRDefault="006B4724" w:rsidP="006B4724">
                                  <w:pPr>
                                    <w:jc w:val="right"/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</w:pPr>
                                  <w:r w:rsidRPr="006B4724">
                                    <w:rPr>
                                      <w:rFonts w:ascii="TH SarabunIT๙" w:hAnsi="TH SarabunIT๙" w:cs="TH SarabunIT๙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27" type="#_x0000_t202" style="position:absolute;left:0;text-align:left;margin-left:173.85pt;margin-top:61pt;width:40.5pt;height:3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ysQjQIAALoFAAAOAAAAZHJzL2Uyb0RvYy54bWysVE1PGzEQvVfqf7B8L5vQQEvEBqUgqkoI&#10;UKHi7HjtZFWvx7WdZNNfz7N3EwJFqqh68Xpn3oxn3nycnrWNYSvlQ0225MODAWfKSqpqOy/5j/vL&#10;D585C1HYShiyquQbFfjZ5P2707Ubq0NakKmUZ3Biw3jtSr6I0Y2LIsiFakQ4IKcslJp8IyJ+/byo&#10;vFjDe2OKw8HguFiTr5wnqUKA9KJT8kn2r7WS8UbroCIzJUdsMZ8+n7N0FpNTMZ574Ra17MMQ/xBF&#10;I2qLR3euLkQUbOnrP1w1tfQUSMcDSU1BWtdS5RyQzXDwIpu7hXAq5wJygtvRFP6fW3m9uvWsrkp+&#10;CHqsaFCje9VG9oVaBhH4WbswBuzOARhbyFHnrTxAmNJutW/SFwkx6OFqs2M3eZMQHg1HH4+gkVCN&#10;hifDQfZePBk7H+JXRQ1Ll5J7FC9zKlZXISIQQLeQ9FYgU1eXtTH5JzWMOjeerQRKbWIOERbPUMay&#10;dcmPUxh/8zCbv+IB/oxNliq3Vh9WIqgjIt/ixqiEMfa70qA28/FKjEJKZXdxZnRCaWT0FsMe/xTV&#10;W4y7PGCRXyYbd8ZNbcl3LD2ntvq5JUZ3eBRmL+90je2szT2165MZVRu0j6duAIOTlzWKfCVCvBUe&#10;E4e+wBaJNzi0IRSJ+htnC/K/X5MnfMnTydkaE1zy8GspvOLMfLMYkZPhaAS3Mf+Mjj6lBvf7mtm+&#10;xi6bc0LnDLGvnMzXhI9me9Wemgcsm2l6FSphJSIrOV7vruex2ytYVlJNpxmEIXciXtk7J5PrxHJq&#10;4fv2QXjX93nEgFzTdtbF+EW7d9hkaWm6jKTrPAuJ547Vnn8siDwi/TJLG2j/P6OeVu7kEQAA//8D&#10;AFBLAwQUAAYACAAAACEAYTOKmuIAAAALAQAADwAAAGRycy9kb3ducmV2LnhtbEyPwU7DMBBE70j8&#10;g7VIXFBrNxQahThVVakSiF4aeunNTZYkSryOYjcNfD3LCY478zQ7k64n24kRB9840rCYKxBIhSsb&#10;qjQcP3azGIQPhkrTOUINX+hhnd3epCYp3ZUOOOahEhxCPjEa6hD6REpf1GiNn7seib1PN1gT+Bwq&#10;WQ7myuG2k5FSz9KahvhDbXrc1li0+cVqOO3eZaNeN+14ejrs3xbVtv1+yLW+v5s2LyACTuEPht/6&#10;XB0y7nR2Fyq96DQ8LlcrRtmIIh7FxDKKWTmzEscKZJbK/xuyHwAAAP//AwBQSwECLQAUAAYACAAA&#10;ACEAtoM4kv4AAADhAQAAEwAAAAAAAAAAAAAAAAAAAAAAW0NvbnRlbnRfVHlwZXNdLnhtbFBLAQIt&#10;ABQABgAIAAAAIQA4/SH/1gAAAJQBAAALAAAAAAAAAAAAAAAAAC8BAABfcmVscy8ucmVsc1BLAQIt&#10;ABQABgAIAAAAIQAlBysQjQIAALoFAAAOAAAAAAAAAAAAAAAAAC4CAABkcnMvZTJvRG9jLnhtbFBL&#10;AQItABQABgAIAAAAIQBhM4qa4gAAAAsBAAAPAAAAAAAAAAAAAAAAAOcEAABkcnMvZG93bnJldi54&#10;bWxQSwUGAAAAAAQABADzAAAA9gUAAAAA&#10;" fillcolor="white [3201]" strokecolor="white [3212]" strokeweight=".5pt">
                      <v:textbox style="layout-flow:vertical">
                        <w:txbxContent>
                          <w:p w:rsidR="006B4724" w:rsidRPr="006B4724" w:rsidRDefault="006B4724" w:rsidP="006B4724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B472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37BD"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</w:tbl>
    <w:p w:rsidR="00DB0017" w:rsidRPr="006E5D61" w:rsidRDefault="006B4724" w:rsidP="00DB0017">
      <w:pPr>
        <w:jc w:val="center"/>
        <w:outlineLvl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8620125</wp:posOffset>
                </wp:positionH>
                <wp:positionV relativeFrom="paragraph">
                  <wp:posOffset>-545465</wp:posOffset>
                </wp:positionV>
                <wp:extent cx="666750" cy="523875"/>
                <wp:effectExtent l="0" t="0" r="19050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4724" w:rsidRDefault="006B47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28" type="#_x0000_t202" style="position:absolute;left:0;text-align:left;margin-left:678.75pt;margin-top:-42.95pt;width:52.5pt;height:41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aZjgIAALoFAAAOAAAAZHJzL2Uyb0RvYy54bWysVE1PGzEQvVfqf7B8L5sEEmjEBqUgqkqo&#10;oELF2fHayapej2s7yaa/vs/eJASKVFH1smvPvBnPvPk4v2gbw1bKh5psyftHPc6UlVTVdl7y7w/X&#10;H844C1HYShiyquQbFfjF5P2787UbqwEtyFTKMzixYbx2JV/E6MZFEeRCNSIckVMWSk2+ERFXPy8q&#10;L9bw3phi0OuNijX5ynmSKgRIrzoln2T/WisZb7UOKjJTcsQW89fn7yx9i8m5GM+9cItabsMQ/xBF&#10;I2qLR/eurkQUbOnrP1w1tfQUSMcjSU1BWtdS5RyQTb/3Ipv7hXAq5wJygtvTFP6fW/l1dedZXZV8&#10;MODMigY1elBtZJ+oZRCBn7ULY8DuHYCxhRx13skDhCntVvsm/ZEQgx5Mb/bsJm8SwtFodDqERkI1&#10;HByfnQ6Tl+LJ2PkQPytqWDqU3KN4mVOxugmxg+4g6a1Apq6ua2PyJTWMujSerQRKbWIOEc6foYxl&#10;awRyjDD+5mE2f8UD/BmbLFVurW1YiaCOiHyKG6MSxthvSoPazMcrMQopld3HmdEJpZHRWwy3+Keo&#10;3mLc5QGL/DLZuDduaku+Y+k5tdWPHTG6w6OGB3mnY2xnbddTuz6ZUbVB+3jqBjA4eV2jyDcixDvh&#10;MXHoC2yReIuPNoQi0fbE2YL8r9fkCY9BgJazNSa45OHnUnjFmfliMSIf+ycnaeTz5WR4OsDFH2pm&#10;hxq7bC4JndPHvnIyHxM+mt1Re2oesWym6VWohJV4u+Rxd7yM3V7BspJqOs0gDLkT8cbeO5lcJ5ZT&#10;Cz+0j8K7bZ9HDMhX2s26GL9o9w6bLC1Nl5F0nWch8dyxuuUfCyJP03aZpQ10eM+op5U7+Q0AAP//&#10;AwBQSwMEFAAGAAgAAAAhADBDfS3hAAAADAEAAA8AAABkcnMvZG93bnJldi54bWxMj8FOwzAQRO9I&#10;/IO1SNxahyZpQ4hTRSCERJEQLRdubrwkEfE6it02/Xu2JzjO7NPsTLGebC+OOPrOkYK7eQQCqXam&#10;o0bB5+55loHwQZPRvSNUcEYP6/L6qtC5cSf6wOM2NIJDyOdaQRvCkEvp6xat9nM3IPHt241WB5Zj&#10;I82oTxxue7mIoqW0uiP+0OoBH1usf7YHq+A1+dJPcdjgOdD0XlUv2ZD4N6Vub6bqAUTAKfzBcKnP&#10;1aHkTnt3IONFzzpOVymzCmZZeg/igiTLBVt7tuIEZFnI/yPKXwAAAP//AwBQSwECLQAUAAYACAAA&#10;ACEAtoM4kv4AAADhAQAAEwAAAAAAAAAAAAAAAAAAAAAAW0NvbnRlbnRfVHlwZXNdLnhtbFBLAQIt&#10;ABQABgAIAAAAIQA4/SH/1gAAAJQBAAALAAAAAAAAAAAAAAAAAC8BAABfcmVscy8ucmVsc1BLAQIt&#10;ABQABgAIAAAAIQDEQcaZjgIAALoFAAAOAAAAAAAAAAAAAAAAAC4CAABkcnMvZTJvRG9jLnhtbFBL&#10;AQItABQABgAIAAAAIQAwQ30t4QAAAAwBAAAPAAAAAAAAAAAAAAAAAOgEAABkcnMvZG93bnJldi54&#10;bWxQSwUGAAAAAAQABADzAAAA9gUAAAAA&#10;" fillcolor="white [3201]" strokecolor="white [3212]" strokeweight=".5pt">
                <v:textbox>
                  <w:txbxContent>
                    <w:p w:rsidR="006B4724" w:rsidRDefault="006B4724"/>
                  </w:txbxContent>
                </v:textbox>
              </v:shape>
            </w:pict>
          </mc:Fallback>
        </mc:AlternateContent>
      </w:r>
    </w:p>
    <w:tbl>
      <w:tblPr>
        <w:tblW w:w="146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402"/>
        <w:gridCol w:w="4536"/>
        <w:gridCol w:w="3261"/>
      </w:tblGrid>
      <w:tr w:rsidR="00DB0017" w:rsidRPr="006E5D61" w:rsidTr="00CE6971">
        <w:trPr>
          <w:trHeight w:val="362"/>
        </w:trPr>
        <w:tc>
          <w:tcPr>
            <w:tcW w:w="3402" w:type="dxa"/>
            <w:vMerge w:val="restart"/>
            <w:tcBorders>
              <w:top w:val="single" w:sz="4" w:space="0" w:color="auto"/>
            </w:tcBorders>
            <w:vAlign w:val="center"/>
          </w:tcPr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จุดมุ่งหมาย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เพื่อการพัฒนา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Goals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</w:tcBorders>
            <w:vAlign w:val="center"/>
          </w:tcPr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(KPIs)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</w:tcBorders>
            <w:vAlign w:val="center"/>
          </w:tcPr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ข้อมูลปัจจุบัน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(Baseline Data)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017" w:rsidRPr="009A4ECD" w:rsidRDefault="00DB0017" w:rsidP="00CE6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(Targets) 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D37BD" w:rsidRPr="006E5D61" w:rsidTr="00CE6971">
        <w:tc>
          <w:tcPr>
            <w:tcW w:w="3402" w:type="dxa"/>
            <w:vMerge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536" w:type="dxa"/>
            <w:vMerge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261" w:type="dxa"/>
            <w:tcBorders>
              <w:bottom w:val="single" w:sz="4" w:space="0" w:color="000000"/>
            </w:tcBorders>
            <w:vAlign w:val="center"/>
          </w:tcPr>
          <w:p w:rsidR="005D37BD" w:rsidRPr="009A4ECD" w:rsidRDefault="00CE6971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9A4E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25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5๙</w:t>
            </w:r>
          </w:p>
        </w:tc>
      </w:tr>
      <w:tr w:rsidR="005D37BD" w:rsidRPr="006E5D61" w:rsidTr="00CE6971">
        <w:tc>
          <w:tcPr>
            <w:tcW w:w="3402" w:type="dxa"/>
            <w:vAlign w:val="center"/>
          </w:tcPr>
          <w:p w:rsidR="005D37BD" w:rsidRPr="009A4ECD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sz w:val="32"/>
                <w:szCs w:val="32"/>
                <w:cs/>
              </w:rPr>
              <w:t>3 ส่งเสริมและพัฒนาการเรียนรู้ตลอดชีวิตตามหลักปรัชญาชาเศรษฐกิจพอเพียง</w:t>
            </w:r>
          </w:p>
          <w:p w:rsidR="005D37BD" w:rsidRPr="009A4ECD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3.3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ของโรงเรียนให้การสนับสนุนจัดหาทรัพยากรหรือวัตถุดิบในท้องถิ่นมาประกอบอาชีพ</w:t>
            </w: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.3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ของโรงเรียนให้การสนับสนุนจัดหาทรัพยากรหรือวัตถุดิบในท้องถิ่นมาประกอบอาชีพ</w:t>
            </w:r>
          </w:p>
        </w:tc>
        <w:tc>
          <w:tcPr>
            <w:tcW w:w="3261" w:type="dxa"/>
            <w:tcBorders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c>
          <w:tcPr>
            <w:tcW w:w="3402" w:type="dxa"/>
            <w:vMerge w:val="restart"/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9A4EC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ส่งเสริมและพัฒนาความเป็นเลิศของผู้เรียน</w:t>
            </w:r>
          </w:p>
        </w:tc>
        <w:tc>
          <w:tcPr>
            <w:tcW w:w="3402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4.1 </w:t>
            </w: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</w:rPr>
              <w:t>85</w:t>
            </w: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ของ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ผู้เรียนมีคุณภาพตามมาตรฐานคุณภาพการศึกษา (การพัฒนาความเป็นเลิศของผู้เรียน)</w:t>
            </w: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4.1 </w:t>
            </w: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ของ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ผู้เรียนมีคุณภาพตามมาตรฐานคุณภาพการศึกษา (การพัฒนาความเป็นเลิศของผู้เรียน)</w:t>
            </w: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3261" w:type="dxa"/>
            <w:tcBorders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c>
          <w:tcPr>
            <w:tcW w:w="3402" w:type="dxa"/>
            <w:vMerge/>
          </w:tcPr>
          <w:p w:rsidR="005D37BD" w:rsidRPr="00CE6971" w:rsidRDefault="005D37BD" w:rsidP="00CE6971">
            <w:pPr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๔.๒ ร้อยละ ๓๐ ของผู้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การพัฒนาความเป็นเลิศของผู้เรียน</w:t>
            </w:r>
          </w:p>
        </w:tc>
        <w:tc>
          <w:tcPr>
            <w:tcW w:w="4536" w:type="dxa"/>
            <w:tcBorders>
              <w:top w:val="dotted" w:sz="4" w:space="0" w:color="auto"/>
              <w:bottom w:val="dotted" w:sz="4" w:space="0" w:color="auto"/>
            </w:tcBorders>
          </w:tcPr>
          <w:p w:rsidR="005D37BD" w:rsidRPr="00CE6971" w:rsidRDefault="005D37BD" w:rsidP="00CE697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</w:rPr>
              <w:t xml:space="preserve">4.2 </w:t>
            </w: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 xml:space="preserve"> ของผู้เรียนที่มีคุณธรรมจริยธรรมและคุณลักษณะที่พึง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</w:tr>
    </w:tbl>
    <w:p w:rsidR="00DB0017" w:rsidRPr="006E5D61" w:rsidRDefault="00DB0017" w:rsidP="00DB001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6E5D61" w:rsidRDefault="00DB0017" w:rsidP="00DB001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6E5D61" w:rsidRDefault="006B4724" w:rsidP="00DB0017">
      <w:pPr>
        <w:tabs>
          <w:tab w:val="left" w:pos="720"/>
          <w:tab w:val="left" w:pos="1440"/>
          <w:tab w:val="left" w:pos="1980"/>
        </w:tabs>
        <w:rPr>
          <w:rFonts w:ascii="TH SarabunIT๙" w:hAnsi="TH SarabunIT๙" w:cs="TH SarabunIT๙"/>
          <w:sz w:val="32"/>
          <w:szCs w:val="32"/>
        </w:rPr>
        <w:sectPr w:rsidR="00DB0017" w:rsidRPr="006E5D61" w:rsidSect="00CE6971">
          <w:pgSz w:w="16838" w:h="11906" w:orient="landscape"/>
          <w:pgMar w:top="1440" w:right="1440" w:bottom="1134" w:left="1440" w:header="709" w:footer="709" w:gutter="0"/>
          <w:pgNumType w:fmt="thaiNumbers"/>
          <w:cols w:space="708"/>
          <w:docGrid w:linePitch="360"/>
        </w:sect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5413C5" wp14:editId="348720B8">
                <wp:simplePos x="0" y="0"/>
                <wp:positionH relativeFrom="column">
                  <wp:posOffset>9012555</wp:posOffset>
                </wp:positionH>
                <wp:positionV relativeFrom="paragraph">
                  <wp:posOffset>1948180</wp:posOffset>
                </wp:positionV>
                <wp:extent cx="514350" cy="419100"/>
                <wp:effectExtent l="0" t="0" r="1905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4724" w:rsidRPr="006B4724" w:rsidRDefault="006B4724" w:rsidP="006B4724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9" type="#_x0000_t202" style="position:absolute;margin-left:709.65pt;margin-top:153.4pt;width:40.5pt;height:3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Z7GjwIAALoFAAAOAAAAZHJzL2Uyb0RvYy54bWysVE1PGzEQvVfqf7B8L5uEQEvEBqUgqkoI&#10;UEPF2fHayapej2s7yaa/vs/eJASKVFH1smvPvBnPvPk4v2gbw1bKh5psyftHPc6UlVTVdl7y7w/X&#10;Hz5xFqKwlTBkVck3KvCL8ft352s3UgNakKmUZ3Biw2jtSr6I0Y2KIsiFakQ4IqcslJp8IyKufl5U&#10;XqzhvTHFoNc7LdbkK+dJqhAgveqUfJz9a61kvNM6qMhMyRFbzF+fv7P0LcbnYjT3wi1quQ1D/EMU&#10;jagtHt27uhJRsKWv/3DV1NJTIB2PJDUFaV1LlXNANv3ei2ymC+FUzgXkBLenKfw/t/J2de9ZXZV8&#10;0OfMigY1elBtZJ+pZRCBn7ULI8CmDsDYQo467+QBwpR2q32T/kiIQQ+mN3t2kzcJ4Ul/eHwCjYRq&#10;2D/r9zL7xZOx8yF+UdSwdCi5R/Eyp2J1EyICAXQHSW8FMnV1XRuTL6lh1KXxbCVQahNziLB4hjKW&#10;rUt+msL4m4fZ/BUP8GdsslS5tbZhJYI6IvIpboxKGGO/KQ1qMx+vxCikVHYfZ0YnlEZGbzHc4p+i&#10;eotxlwcs8stk4964qS35jqXn1FY/dsToDo/CHOSdjrGdtbmnjnd9MqNqg/bx1A1gcPK6RpFvRIj3&#10;wmPi0BfYIvEOH20IRaLtibMF+V+vyRO+5OnL2RoTXPLwcym84sx8tRiRs/5wmEY+X4YnHwe4+EPN&#10;7FBjl80loXMwBYguHxM+mt1Re2oesWwm6VWohJWIrOR4vTtexm6vYFlJNZlkEIbciXhjp04m14nl&#10;1MIP7aPwbtvnEQNyS7tZF6MX7d5hk6WlyTKSrvMsJJ47Vrf8Y0HkEdkus7SBDu8Z9bRyx78BAAD/&#10;/wMAUEsDBBQABgAIAAAAIQAqucC/4wAAAA0BAAAPAAAAZHJzL2Rvd25yZXYueG1sTI9BT8JAEIXv&#10;Jv6HzZh4MbJbEMTaLSEkJBq9ULhwW9qxbdqdbbpLqf56h5Me35svb95LVqNtxYC9rx1piCYKBFLu&#10;ippKDYf99nEJwgdDhWkdoYZv9LBKb28SExfuQjscslAKDiEfGw1VCF0spc8rtMZPXIfEty/XWxNY&#10;9qUsenPhcNvKqVILaU1N/KEyHW4qzJvsbDUctx+yVm/rZjjOd5/vUblpfh4yre/vxvUriIBj+IPh&#10;Wp+rQ8qdTu5MhRct66foZcashpla8IgrMleKrRNbz9MlyDSR/1ekvwAAAP//AwBQSwECLQAUAAYA&#10;CAAAACEAtoM4kv4AAADhAQAAEwAAAAAAAAAAAAAAAAAAAAAAW0NvbnRlbnRfVHlwZXNdLnhtbFBL&#10;AQItABQABgAIAAAAIQA4/SH/1gAAAJQBAAALAAAAAAAAAAAAAAAAAC8BAABfcmVscy8ucmVsc1BL&#10;AQItABQABgAIAAAAIQA/0Z7GjwIAALoFAAAOAAAAAAAAAAAAAAAAAC4CAABkcnMvZTJvRG9jLnht&#10;bFBLAQItABQABgAIAAAAIQAqucC/4wAAAA0BAAAPAAAAAAAAAAAAAAAAAOkEAABkcnMvZG93bnJl&#10;di54bWxQSwUGAAAAAAQABADzAAAA+QUAAAAA&#10;" fillcolor="white [3201]" strokecolor="white [3212]" strokeweight=".5pt">
                <v:textbox style="layout-flow:vertical">
                  <w:txbxContent>
                    <w:p w:rsidR="006B4724" w:rsidRPr="006B4724" w:rsidRDefault="006B4724" w:rsidP="006B4724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6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969"/>
        <w:gridCol w:w="4395"/>
        <w:gridCol w:w="2835"/>
      </w:tblGrid>
      <w:tr w:rsidR="00DB0017" w:rsidRPr="006E5D61" w:rsidTr="00CE6971">
        <w:trPr>
          <w:trHeight w:val="362"/>
        </w:trPr>
        <w:tc>
          <w:tcPr>
            <w:tcW w:w="3402" w:type="dxa"/>
            <w:vMerge w:val="restart"/>
            <w:tcBorders>
              <w:top w:val="single" w:sz="4" w:space="0" w:color="auto"/>
            </w:tcBorders>
            <w:vAlign w:val="center"/>
          </w:tcPr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จุดมุ่งหมาย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เพื่อการพัฒนา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Goals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vAlign w:val="center"/>
          </w:tcPr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(KPIs)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</w:tcBorders>
            <w:vAlign w:val="center"/>
          </w:tcPr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ข้อมูลปัจจุบัน</w:t>
            </w:r>
          </w:p>
          <w:p w:rsidR="00DB0017" w:rsidRPr="009A4ECD" w:rsidRDefault="00DB0017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(Baseline Data)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017" w:rsidRPr="009A4ECD" w:rsidRDefault="006B4724" w:rsidP="00CE697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EFEF681" wp14:editId="56439BE9">
                      <wp:simplePos x="0" y="0"/>
                      <wp:positionH relativeFrom="column">
                        <wp:posOffset>1411605</wp:posOffset>
                      </wp:positionH>
                      <wp:positionV relativeFrom="paragraph">
                        <wp:posOffset>-551180</wp:posOffset>
                      </wp:positionV>
                      <wp:extent cx="609600" cy="342900"/>
                      <wp:effectExtent l="0" t="0" r="19050" b="1905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6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B4724" w:rsidRDefault="006B472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3" o:spid="_x0000_s1030" type="#_x0000_t202" style="position:absolute;left:0;text-align:left;margin-left:111.15pt;margin-top:-43.4pt;width:48pt;height:27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8avkwIAALoFAAAOAAAAZHJzL2Uyb0RvYy54bWysVN9P2zAQfp+0/8Hy+0haChsVKepATJMQ&#10;oMHEs+vYbTTH9my3SffX89lJ2sJ4YdpLcr77fL777sf5RVsrshHOV0YXdHSUUyI0N2WllwX9+Xj9&#10;6QslPjBdMmW0KOhWeHox+/jhvLFTMTYro0rhCJxoP21sQVch2GmWeb4SNfNHxgoNozSuZgFHt8xK&#10;xxp4r1U2zvPTrDGutM5w4T20V52RzpJ/KQUPd1J6EYgqKGIL6evSdxG/2eycTZeO2VXF+zDYP0RR&#10;s0rj0Z2rKxYYWbvqL1d1xZ3xRoYjburMSFlxkXJANqP8VTYPK2ZFygXkeLujyf8/t/x2c+9IVRZ0&#10;fEyJZjVq9CjaQL6alkAFfhrrp4A9WABDCz3qPOg9lDHtVro6/pEQgR1Mb3fsRm8cytP87DSHhcN0&#10;PBmfQYb3bH/ZOh++CVOTKBTUoXiJU7a58aGDDpD4ljeqKq8rpdIhNoy4VI5sGEqtQgoRzl+glCYN&#10;Ajk+yZPjF7bUcnsPi+UbHuBP6ficSK3VhxUJ6ohIUtgqETFK/xAS1CY+3oiRcS70Ls6EjiiJjN5z&#10;scfvo3rP5S4P3EgvGx12l+tKG9ex9JLa8tdAjOzwqOFB3lEM7aJNPTUZ+mRhyi3ax5luAL3l1xWK&#10;fMN8uGcOE4e+wBYJd/hIZVAk00uUrIz785Y+4jEIsFLSYIIL6n+vmROUqO8aI3I2mkziyKfD5OTz&#10;GAd3aFkcWvS6vjTonBH2leVJjPigBlE6Uz9h2czjqzAxzfF2QcMgXoZur2BZcTGfJxCG3LJwox8s&#10;j64jy7GFH9sn5mzf5wEDcmuGWWfTV+3eYeNNbebrYGSVZiHy3LHa848FkaapX2ZxAx2eE2q/cmfP&#10;AAAA//8DAFBLAwQUAAYACAAAACEAUnYh0N8AAAALAQAADwAAAGRycy9kb3ducmV2LnhtbEyPTUvD&#10;QBCG74L/YRnBW7vpppQlZlOCIoIKYvXibZsdk2B2NmS3bfrvHU/2OO88vB/ldvaDOOIU+0AGVssM&#10;BFITXE+tgc+Px4UGEZMlZ4dAaOCMEbbV9VVpCxdO9I7HXWoFm1AsrIEupbGQMjYdehuXYUTi33eY&#10;vE18Tq10kz2xuR+kyrKN9LYnTujsiPcdNj+7gzfwvP6yD3l6wXOi+a2un/S4jq/G3N7M9R2IhHP6&#10;h+GvPleHijvtw4FcFIMBpVTOqIGF3vAGJvKVZmXPSq40yKqUlxuqXwAAAP//AwBQSwECLQAUAAYA&#10;CAAAACEAtoM4kv4AAADhAQAAEwAAAAAAAAAAAAAAAAAAAAAAW0NvbnRlbnRfVHlwZXNdLnhtbFBL&#10;AQItABQABgAIAAAAIQA4/SH/1gAAAJQBAAALAAAAAAAAAAAAAAAAAC8BAABfcmVscy8ucmVsc1BL&#10;AQItABQABgAIAAAAIQAsh8avkwIAALoFAAAOAAAAAAAAAAAAAAAAAC4CAABkcnMvZTJvRG9jLnht&#10;bFBLAQItABQABgAIAAAAIQBSdiHQ3wAAAAsBAAAPAAAAAAAAAAAAAAAAAO0EAABkcnMvZG93bnJl&#10;di54bWxQSwUGAAAAAAQABADzAAAA+QUAAAAA&#10;" fillcolor="white [3201]" strokecolor="white [3212]" strokeweight=".5pt">
                      <v:textbox>
                        <w:txbxContent>
                          <w:p w:rsidR="006B4724" w:rsidRDefault="006B4724"/>
                        </w:txbxContent>
                      </v:textbox>
                    </v:shape>
                  </w:pict>
                </mc:Fallback>
              </mc:AlternateContent>
            </w:r>
            <w:r w:rsidR="00DB0017"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="00DB0017"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(Targets) </w:t>
            </w:r>
            <w:r w:rsidR="00DB0017"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D37BD" w:rsidRPr="006E5D61" w:rsidTr="00CE6971">
        <w:tc>
          <w:tcPr>
            <w:tcW w:w="3402" w:type="dxa"/>
            <w:vMerge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  <w:vMerge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  <w:vMerge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vAlign w:val="center"/>
          </w:tcPr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</w:p>
          <w:p w:rsidR="005D37BD" w:rsidRPr="009A4ECD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5๙</w:t>
            </w:r>
          </w:p>
        </w:tc>
      </w:tr>
      <w:tr w:rsidR="005D37BD" w:rsidRPr="006E5D61" w:rsidTr="00CE6971">
        <w:tc>
          <w:tcPr>
            <w:tcW w:w="3402" w:type="dxa"/>
            <w:vMerge w:val="restart"/>
            <w:vAlign w:val="center"/>
          </w:tcPr>
          <w:p w:rsidR="005D37BD" w:rsidRPr="009A4ECD" w:rsidRDefault="005D37BD" w:rsidP="00CE6971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4ECD">
              <w:rPr>
                <w:rFonts w:ascii="TH SarabunIT๙" w:hAnsi="TH SarabunIT๙" w:cs="TH SarabunIT๙"/>
                <w:sz w:val="32"/>
                <w:szCs w:val="32"/>
                <w:cs/>
              </w:rPr>
              <w:t>๕. ส่งเสริมและพัฒนาพฤติกรรมผู้เรียน</w:t>
            </w: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</w:rPr>
              <w:t>.1</w:t>
            </w: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 xml:space="preserve">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ของผู้เรียนมีการส่งเสริมและพัฒนาพฤติกรรมผู้เรียน</w:t>
            </w:r>
          </w:p>
        </w:tc>
        <w:tc>
          <w:tcPr>
            <w:tcW w:w="4395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  <w:r w:rsidRPr="00CE6971">
              <w:rPr>
                <w:rFonts w:ascii="TH SarabunIT๙" w:eastAsia="Times New Roman" w:hAnsi="TH SarabunIT๙" w:cs="TH SarabunIT๙"/>
                <w:sz w:val="32"/>
                <w:szCs w:val="32"/>
              </w:rPr>
              <w:t>.1</w:t>
            </w: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 xml:space="preserve">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ของผู้เรียนมีการส่งเสริมและพัฒนาพฤติกรรมผู้เรียน</w:t>
            </w:r>
          </w:p>
        </w:tc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c>
          <w:tcPr>
            <w:tcW w:w="3402" w:type="dxa"/>
            <w:vMerge/>
            <w:vAlign w:val="center"/>
          </w:tcPr>
          <w:p w:rsidR="005D37BD" w:rsidRPr="009A4ECD" w:rsidRDefault="005D37BD" w:rsidP="00CE6971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E69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๕.๒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CE69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ผู้เรียนมีคุณธรรมจริยธรรมและคุณลักษณะที่พึงประสงค์</w:t>
            </w:r>
          </w:p>
        </w:tc>
        <w:tc>
          <w:tcPr>
            <w:tcW w:w="4395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๕.๒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CE6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CE69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ผู้เรียนมีคุณธรรมจริยธรรมและคุณลักษณะที่พึงประสงค์</w:t>
            </w:r>
          </w:p>
        </w:tc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c>
          <w:tcPr>
            <w:tcW w:w="3402" w:type="dxa"/>
            <w:vMerge/>
            <w:vAlign w:val="center"/>
          </w:tcPr>
          <w:p w:rsidR="005D37BD" w:rsidRPr="009A4ECD" w:rsidRDefault="005D37BD" w:rsidP="00CE6971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E69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๕.๒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CE69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ผู้เรียนมีความรู้และความตระหนักในการรักษาทรัพยากรธรรมชาติและสิ่งแวดล้อม</w:t>
            </w:r>
          </w:p>
        </w:tc>
        <w:tc>
          <w:tcPr>
            <w:tcW w:w="4395" w:type="dxa"/>
            <w:tcBorders>
              <w:bottom w:val="dotted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๕.๓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CE6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Pr="00CE69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ผู้เรียนมีคุณธรรมจริยธรรมและคุณลักษณะที่พึงประสงค์</w:t>
            </w:r>
          </w:p>
        </w:tc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rPr>
          <w:trHeight w:val="1084"/>
        </w:trPr>
        <w:tc>
          <w:tcPr>
            <w:tcW w:w="3402" w:type="dxa"/>
            <w:vMerge w:val="restart"/>
            <w:tcBorders>
              <w:top w:val="single" w:sz="4" w:space="0" w:color="auto"/>
            </w:tcBorders>
            <w:vAlign w:val="center"/>
          </w:tcPr>
          <w:p w:rsidR="005D37BD" w:rsidRPr="009A4ECD" w:rsidRDefault="005D37BD" w:rsidP="00CE6971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</w:pP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๖. ส่งเสริมและพัฒนาความเข้มแข็งของคณะกรรมการ</w:t>
            </w:r>
            <w:r w:rsidRPr="009A4EC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6.1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สถานศึกษามีการจัดสภาพแวดล้อมที่ส่งเสริมให้ผู้เรียนมีการพัฒนาความสามารถเต็มตามศักยภาพ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6.1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สถานศึกษามีการจัดสภาพแวดล้อมที่ส่งเสริมให้ผู้เรียนมีการพัฒนาความสามารถเต็มตามศักยภาพ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rPr>
          <w:trHeight w:val="1084"/>
        </w:trPr>
        <w:tc>
          <w:tcPr>
            <w:tcW w:w="3402" w:type="dxa"/>
            <w:vMerge/>
            <w:vAlign w:val="center"/>
          </w:tcPr>
          <w:p w:rsidR="005D37BD" w:rsidRPr="009A4ECD" w:rsidRDefault="005D37BD" w:rsidP="00CE6971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6.2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ของคณะกรรมการสถานศึกษามีความเข้มแข็งเข้ามามีส่วนร่วมในการจัดการศึกษาของสถานศึกษา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6.2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ของคณะกรรมการสถานศึกษามีความเข้มแข็งเข้ามามีส่วนร่วมในการจัดการศึกษาของสถานศึกษา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rPr>
          <w:trHeight w:val="760"/>
        </w:trPr>
        <w:tc>
          <w:tcPr>
            <w:tcW w:w="3402" w:type="dxa"/>
            <w:vMerge/>
            <w:vAlign w:val="center"/>
          </w:tcPr>
          <w:p w:rsidR="005D37BD" w:rsidRPr="009A4ECD" w:rsidRDefault="005D37BD" w:rsidP="00CE6971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6.3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85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การจัดการศึกษาโดยใช้โรงเรียนเป็นฐานในการพัฒนาท้องถิ่น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6.3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80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การจัดการศึกษาโดยใช้โรงเรียนเป็นฐานในการพัฒนาท้องถิ่น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rPr>
          <w:trHeight w:val="1084"/>
        </w:trPr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5D37BD" w:rsidRPr="009A4ECD" w:rsidRDefault="005D37BD" w:rsidP="00CE6971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6.4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 85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สถานศึกษามีการร่วมมือกันระหว่างบ้าน  องค์กรทางศาสนา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สถาบันวิชาการเพื่อพัฒนาวิถีการเรียนรู้ในชุมชน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6.4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 80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สถานศึกษามีการร่วมมือกันระหว่างบ้าน  องค์กรทางศาสนา</w:t>
            </w:r>
            <w:r w:rsidRPr="00CE697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สถาบันวิชาการเพื่อพัฒนาวิถีการเรียนรู้ในชุมชน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</w:tr>
      <w:tr w:rsidR="005D37BD" w:rsidRPr="006E5D61" w:rsidTr="00CE6971"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5D37BD" w:rsidRPr="009A4ECD" w:rsidRDefault="005D37BD" w:rsidP="00CE6971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A4ECD"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  <w:t>๗</w:t>
            </w:r>
            <w:r w:rsidRPr="009A4ECD"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</w:rPr>
              <w:t>.</w:t>
            </w:r>
            <w:r w:rsidRPr="009A4ECD">
              <w:rPr>
                <w:rFonts w:ascii="TH SarabunIT๙" w:hAnsi="TH SarabunIT๙" w:cs="TH SarabunIT๙"/>
                <w:b/>
                <w:bCs/>
                <w:kern w:val="16"/>
                <w:position w:val="-2"/>
                <w:sz w:val="32"/>
                <w:szCs w:val="32"/>
                <w:cs/>
              </w:rPr>
              <w:t xml:space="preserve"> </w:t>
            </w:r>
            <w:r w:rsidRPr="009A4E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ส่งเสริมและพัฒนาการประกันคุณภาพ</w:t>
            </w:r>
          </w:p>
          <w:p w:rsidR="005D37BD" w:rsidRPr="009A4ECD" w:rsidRDefault="005D37BD" w:rsidP="00CE6971">
            <w:pPr>
              <w:tabs>
                <w:tab w:val="left" w:pos="1418"/>
              </w:tabs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</w:rPr>
              <w:t xml:space="preserve">7.1 </w:t>
            </w: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 w:hint="cs"/>
                <w:kern w:val="16"/>
                <w:position w:val="-2"/>
                <w:sz w:val="32"/>
                <w:szCs w:val="32"/>
                <w:cs/>
              </w:rPr>
              <w:t>๙</w:t>
            </w: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</w:rPr>
              <w:t xml:space="preserve">5 </w:t>
            </w: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>ของสถานศึกษามีการ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ส่งเสริมและพัฒนาการประกันคุณภาพ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D37BD" w:rsidRPr="00CE6971" w:rsidRDefault="005D37BD" w:rsidP="00CE6971">
            <w:pPr>
              <w:tabs>
                <w:tab w:val="left" w:pos="851"/>
                <w:tab w:val="left" w:pos="1134"/>
                <w:tab w:val="left" w:pos="1701"/>
                <w:tab w:val="left" w:pos="1985"/>
                <w:tab w:val="left" w:pos="2268"/>
                <w:tab w:val="left" w:pos="2552"/>
              </w:tabs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</w:pP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</w:rPr>
              <w:t xml:space="preserve">7.1 </w:t>
            </w: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 xml:space="preserve">ร้อยละ </w:t>
            </w: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</w:rPr>
              <w:t xml:space="preserve">85 </w:t>
            </w:r>
            <w:r w:rsidRPr="00CE6971">
              <w:rPr>
                <w:rFonts w:ascii="TH SarabunIT๙" w:hAnsi="TH SarabunIT๙" w:cs="TH SarabunIT๙"/>
                <w:kern w:val="16"/>
                <w:position w:val="-2"/>
                <w:sz w:val="32"/>
                <w:szCs w:val="32"/>
                <w:cs/>
              </w:rPr>
              <w:t>ของสถานศึกษามีการ</w:t>
            </w:r>
            <w:r w:rsidRPr="00CE6971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ส่งเสริมและพัฒนาการประกันคุณภาพ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37BD" w:rsidRPr="006E5D61" w:rsidRDefault="005D37BD" w:rsidP="00CE6971">
            <w:pPr>
              <w:jc w:val="center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E5D6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</w:tr>
    </w:tbl>
    <w:p w:rsidR="00DB0017" w:rsidRPr="006E5D61" w:rsidRDefault="006B4724" w:rsidP="00DB0017">
      <w:pPr>
        <w:pStyle w:val="a3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  <w:sectPr w:rsidR="00DB0017" w:rsidRPr="006E5D61" w:rsidSect="00CE6971">
          <w:pgSz w:w="16838" w:h="11906" w:orient="landscape"/>
          <w:pgMar w:top="1440" w:right="1440" w:bottom="1134" w:left="1440" w:header="708" w:footer="708" w:gutter="0"/>
          <w:pgNumType w:fmt="thaiNumbers"/>
          <w:cols w:space="708"/>
          <w:docGrid w:linePitch="360"/>
        </w:sect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0BB2EE" wp14:editId="04DC2C81">
                <wp:simplePos x="0" y="0"/>
                <wp:positionH relativeFrom="column">
                  <wp:posOffset>8930640</wp:posOffset>
                </wp:positionH>
                <wp:positionV relativeFrom="paragraph">
                  <wp:posOffset>236855</wp:posOffset>
                </wp:positionV>
                <wp:extent cx="514350" cy="419100"/>
                <wp:effectExtent l="0" t="0" r="19050" b="190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4724" w:rsidRPr="006B4724" w:rsidRDefault="006B4724" w:rsidP="006B4724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703.2pt;margin-top:18.65pt;width:40.5pt;height:3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oDkAIAALoFAAAOAAAAZHJzL2Uyb0RvYy54bWysVN9P2zAQfp+0/8Hy+0jTtWxUTVEHYpqE&#10;AA0mnl3Hbq3ZPs92m3R/PWcnLYVVmpj2kth3353vvvsxPW+NJhvhgwJb0fJkQImwHGpllxX98XD1&#10;4TMlITJbMw1WVHQrAj2fvX83bdxEDGEFuhaeoBMbJo2r6CpGNymKwFfCsHACTlhUSvCGRbz6ZVF7&#10;1qB3o4vhYHBaNOBr54GLEFB62SnpLPuXUvB4K2UQkeiKYmwxf33+LtK3mE3ZZOmZWyneh8H+IQrD&#10;lMVH964uWWRk7dUfroziHgLIeMLBFCCl4iLngNmUg1fZ3K+YEzkXJCe4PU3h/7nlN5s7T1Rd0eGI&#10;EssM1uhBtJF8gZagCPlpXJgg7N4hMLYoxzrv5AGFKe1WepP+mBBBPTK93bObvHEUjsvRxzFqOKpG&#10;5Vk5yOwXz8bOh/hVgCHpUFGPxcucss11iBgIQneQ9FYAreorpXW+pIYRF9qTDcNS65hDRIsXKG1J&#10;U9HTFMbfPCyWRzygP22Tpcit1YeVCOqIyKe41SJhtP0uJFKb+TgSI+Nc2H2cGZ1QEjN6i2GPf47q&#10;LcZdHmiRXwYb98ZGWfAdSy+prX/uiJEdHgtzkHc6xnbR5p4a7/pkAfUW28dDN4DB8SuFRb5mId4x&#10;jxOHfYFbJN7iR2rAIkF/omQF/vcxecJXNH0paXCCKxp+rZkXlOhvFkfkrByN0sjny2j8aYgXf6hZ&#10;HGrs2lwAdk6J+8rxfEz4qHdH6cE84rKZp1dRxSzHyCqKr3fHi9jtFVxWXMznGYRD7li8tveOJ9eJ&#10;5dTCD+0j867v84gDcgO7WWeTV+3eYZOlhfk6glR5FhLPHas9/7gg8oj0yyxtoMN7Rj2v3NkTAAAA&#10;//8DAFBLAwQUAAYACAAAACEAHAKcIuMAAAAMAQAADwAAAGRycy9kb3ducmV2LnhtbEyPQU/DMAyF&#10;70j8h8hIXBBLRss2labTNGkSiF1WuOyWtaat2jhVk3WFX493gpuf/fT8vXQ92U6MOPjGkYb5TIFA&#10;KlzZUKXh82P3uALhg6HSdI5Qwzd6WGe3N6lJSnehA455qASHkE+MhjqEPpHSFzVa42euR+Lblxus&#10;CSyHSpaDuXC47eSTUgtpTUP8oTY9bmss2vxsNRx377JRr5t2PD4f9m/zatv+PORa399NmxcQAafw&#10;Z4YrPqNDxkwnd6bSi451rBYxezVEywjE1RGvlrw58aSiCGSWyv8lsl8AAAD//wMAUEsBAi0AFAAG&#10;AAgAAAAhALaDOJL+AAAA4QEAABMAAAAAAAAAAAAAAAAAAAAAAFtDb250ZW50X1R5cGVzXS54bWxQ&#10;SwECLQAUAAYACAAAACEAOP0h/9YAAACUAQAACwAAAAAAAAAAAAAAAAAvAQAAX3JlbHMvLnJlbHNQ&#10;SwECLQAUAAYACAAAACEADBoKA5ACAAC6BQAADgAAAAAAAAAAAAAAAAAuAgAAZHJzL2Uyb0RvYy54&#10;bWxQSwECLQAUAAYACAAAACEAHAKcIuMAAAAMAQAADwAAAAAAAAAAAAAAAADqBAAAZHJzL2Rvd25y&#10;ZXYueG1sUEsFBgAAAAAEAAQA8wAAAPoFAAAAAA==&#10;" fillcolor="white [3201]" strokecolor="white [3212]" strokeweight=".5pt">
                <v:textbox style="layout-flow:vertical">
                  <w:txbxContent>
                    <w:p w:rsidR="006B4724" w:rsidRPr="006B4724" w:rsidRDefault="006B4724" w:rsidP="006B4724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DB0017" w:rsidRPr="009A4ECD" w:rsidRDefault="00ED3FA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1.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ตัวชี้วัด 1.1 ร้อยละของครูที่สอนตรงเอก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DB0017" w:rsidRPr="009A4ECD" w:rsidRDefault="009A4ECD" w:rsidP="00DB0017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="00DB0017"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จำนวนครูที่สอนตรงเอก หมายถึงจำนวนครูโรงเรียนทีโอเอวิทยา (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เทศบาล 1 วัดคำสายทอง )         </w:t>
      </w:r>
      <w:r w:rsidR="00DB0017"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ที่สำเร็จการศึกษา</w:t>
      </w: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ร้อยละ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๔. เป้าหมาย / เกณฑ์ ( ปี ๒๕๕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ร้อยละ  ๘๕ ของครูที่สอนตรงเอ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</w:t>
      </w: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จำนวนครูที่สอนตรงเอกที่ผ่านเกณฑ์ตามมาตรฐาน </w:t>
      </w:r>
      <w:r w:rsidRPr="009A4ECD">
        <w:rPr>
          <w:rFonts w:ascii="TH SarabunIT๙" w:hAnsi="TH SarabunIT๙" w:cs="TH SarabunIT๙"/>
          <w:smallCaps/>
          <w:sz w:val="32"/>
          <w:szCs w:val="32"/>
        </w:rPr>
        <w:t xml:space="preserve">x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>๑๐๐</w:t>
      </w:r>
    </w:p>
    <w:p w:rsidR="00DB0017" w:rsidRPr="009A4ECD" w:rsidRDefault="006252CB" w:rsidP="00DB0017">
      <w:pPr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305B34" wp14:editId="37278919">
                <wp:simplePos x="0" y="0"/>
                <wp:positionH relativeFrom="column">
                  <wp:posOffset>1394460</wp:posOffset>
                </wp:positionH>
                <wp:positionV relativeFrom="paragraph">
                  <wp:posOffset>15240</wp:posOffset>
                </wp:positionV>
                <wp:extent cx="2607310" cy="0"/>
                <wp:effectExtent l="13335" t="5715" r="8255" b="13335"/>
                <wp:wrapNone/>
                <wp:docPr id="1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73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09.8pt;margin-top:1.2pt;width:205.3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+qHHgIAADwEAAAOAAAAZHJzL2Uyb0RvYy54bWysU9uO2jAQfa/Uf7DyDknYwEJEWK0S6Mu2&#10;RdrtBxjbSawmHss2BFT13zs2F7HtS1WVBzPOzJy5nOPl07HvyEEYK0EVUTpOIiIUAy5VU0Tf3jaj&#10;eUSso4rTDpQoopOw0dPq44floHMxgRY6LgxBEGXzQRdR65zO49iyVvTUjkELhc4aTE8dXk0Tc0MH&#10;RO+7eJIks3gAw7UBJqzFr9XZGa0Cfl0L5r7WtRWOdEWEvblwmnDu/BmvljRvDNWtZJc26D900VOp&#10;sOgNqqKOkr2Rf0D1khmwULsxgz6GupZMhBlwmjT5bZrXlmoRZsHlWH1bk/1/sOzLYWuI5MgdMqVo&#10;jxw97x2E0mTq9zNom2NYqbbGT8iO6lW/APtuiYKypaoRIfjtpDE39RnxuxR/sRqr7IbPwDGGIn5Y&#10;1rE2vYfENZBj4OR040QcHWH4cTJLHh9SpI5dfTHNr4naWPdJQE+8UUTWGSqb1pWgFDIPJg1l6OHF&#10;Ot8Wza8JvqqCjey6IIBOkaGIFtPJNCRY6CT3Th9mTbMrO0MO1Eso/MKM6LkPM7BXPIC1gvL1xXZU&#10;dmcbi3fK4+Fg2M7FOmvkxyJZrOfreTbKJrP1KEuqavS8KbPRbJM+TquHqiyr9KdvLc3yVnIulO/u&#10;qtc0+zs9XF7OWWk3xd7WEL9HD/vCZq//oenArCfzLIsd8NPWXBlHiYbgy3Pyb+D+jvb9o1/9AgAA&#10;//8DAFBLAwQUAAYACAAAACEAZdC5jdsAAAAHAQAADwAAAGRycy9kb3ducmV2LnhtbEyOwU7DMBBE&#10;70j8g7VIXBC1EyCiaZyqQuLAkbYSVzfeJoF4HcVOE/r1LFzobUYzmnnFenadOOEQWk8akoUCgVR5&#10;21KtYb97vX8GEaIhazpPqOEbA6zL66vC5NZP9I6nbawFj1DIjYYmxj6XMlQNOhMWvkfi7OgHZyLb&#10;oZZ2MBOPu06mSmXSmZb4oTE9vjRYfW1HpwHD+JSozdLV+7fzdPeRnj+nfqf17c28WYGIOMf/Mvzi&#10;MzqUzHTwI9kgOg1pssy4yuIRBOfZg0pBHP68LAt5yV/+AAAA//8DAFBLAQItABQABgAIAAAAIQC2&#10;gziS/gAAAOEBAAATAAAAAAAAAAAAAAAAAAAAAABbQ29udGVudF9UeXBlc10ueG1sUEsBAi0AFAAG&#10;AAgAAAAhADj9If/WAAAAlAEAAAsAAAAAAAAAAAAAAAAALwEAAF9yZWxzLy5yZWxzUEsBAi0AFAAG&#10;AAgAAAAhAPQ/6oceAgAAPAQAAA4AAAAAAAAAAAAAAAAALgIAAGRycy9lMm9Eb2MueG1sUEsBAi0A&#10;FAAGAAgAAAAhAGXQuY3bAAAABwEAAA8AAAAAAAAAAAAAAAAAeAQAAGRycy9kb3ducmV2LnhtbFBL&#10;BQYAAAAABAAEAPMAAACABQAAAAA=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                             จำนวนครูทั้งหมด</w:t>
      </w:r>
    </w:p>
    <w:p w:rsidR="00DB0017" w:rsidRPr="009A4ECD" w:rsidRDefault="00DB0017" w:rsidP="00DB0017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๑๐๐ เท่ากับ ๕ คะแนน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ร้อยละเฉลี่ยของครูที่ผ่านเกณฑ์ตามมาตรฐาน 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๕</w:t>
      </w:r>
    </w:p>
    <w:p w:rsidR="00DB0017" w:rsidRPr="009A4ECD" w:rsidRDefault="006252CB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C34832" wp14:editId="18B56961">
                <wp:simplePos x="0" y="0"/>
                <wp:positionH relativeFrom="column">
                  <wp:posOffset>1165225</wp:posOffset>
                </wp:positionH>
                <wp:positionV relativeFrom="paragraph">
                  <wp:posOffset>11430</wp:posOffset>
                </wp:positionV>
                <wp:extent cx="2606040" cy="8890"/>
                <wp:effectExtent l="12700" t="11430" r="10160" b="8255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604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91.75pt;margin-top:.9pt;width:205.2pt;height: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Jm2IgIAAD8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M87GcwroCwSm1tmJAe1at51vS7Q0pXHVEtj8FvJwO5WchI3qWEizNQZTd80QxiCODH&#10;ZR0b2wdIWAM6Rk5ON0740SMKHyezdJbmQB0F33y+iJQlpLjmGuv8Z657FIwSO2+JaDtfaaWAfG2z&#10;WIkcnp0PnZHimhAKK70RUkYNSIWGEi+mk2lMcFoKFpwhzNl2V0mLDiSoKP7imOC5D7N6r1gE6zhh&#10;64vtiZBnG4pLFfBgNmjnYp1l8mORLtbz9Twf5ZPZepSndT162lT5aLbJHqb1p7qq6uxnaC3Li04w&#10;xlXo7irZLP87SVwez1lsN9He1pC8R4/7gmav/7HpSG7g86yMnWanrb2SDiqNwZcXFZ7B/R3s+3e/&#10;+gUAAP//AwBQSwMEFAAGAAgAAAAhAGil2JDbAAAABwEAAA8AAABkcnMvZG93bnJldi54bWxMjkFr&#10;g0AUhO+B/IflFXoJzRrFEq1rCIEeemwS6HXjvqqt+1bcNdr8+r6c2tsMM8x8xW62nbji4FtHCjbr&#10;CARS5UxLtYLz6fVpC8IHTUZ3jlDBD3rYlctFoXPjJnrH6zHUgkfI51pBE0KfS+mrBq32a9cjcfbp&#10;BqsD26GWZtATj9tOxlH0LK1uiR8a3eOhwer7OFoF6Md0E+0zW5/fbtPqI759Tf1JqceHef8CIuAc&#10;/spwx2d0KJnp4kYyXnTst0nK1bsAwXmaJRmIi4IkBlkW8j9/+QsAAP//AwBQSwECLQAUAAYACAAA&#10;ACEAtoM4kv4AAADhAQAAEwAAAAAAAAAAAAAAAAAAAAAAW0NvbnRlbnRfVHlwZXNdLnhtbFBLAQIt&#10;ABQABgAIAAAAIQA4/SH/1gAAAJQBAAALAAAAAAAAAAAAAAAAAC8BAABfcmVscy8ucmVsc1BLAQIt&#10;ABQABgAIAAAAIQCtLJm2IgIAAD8EAAAOAAAAAAAAAAAAAAAAAC4CAABkcnMvZTJvRG9jLnhtbFBL&#10;AQItABQABgAIAAAAIQBopdiQ2wAAAAcBAAAPAAAAAAAAAAAAAAAAAHwEAABkcnMvZG93bnJldi54&#10;bWxQSwUGAAAAAAQABADzAAAAhAUAAAAA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๑๐๐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</w:t>
      </w:r>
      <w:r w:rsidRPr="009A4EC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๙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ครูที่สอนตามเอก อยู่ในระดับ ร้อยละ ๘๐</w:t>
      </w:r>
    </w:p>
    <w:p w:rsidR="00DB0017" w:rsidRPr="009A4ECD" w:rsidRDefault="00DB0017" w:rsidP="00DB0017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๑. งานบุคลากร ของโรงเรียน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/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แบบสอบถาม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๒. ฝ่ายงานบุคลากร / สรุปรายงานผล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E6971" w:rsidRPr="009A4ECD" w:rsidRDefault="00CE6971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D3FA7" w:rsidRDefault="00ED3FA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9A4ECD" w:rsidRPr="009A4ECD" w:rsidRDefault="009A4ECD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ED3FA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1.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ตัวชี้วัด 1.2 ร้อยละของครู</w:t>
      </w:r>
      <w:r w:rsidR="00DB0017"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ที่มีคุณลักษณะของความเป็นครู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DB0017" w:rsidRPr="009A4ECD" w:rsidRDefault="00DB0017" w:rsidP="00DB0017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จำนวนครู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ที่มีคุณลักษณะของความเป็นครู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หมายถึงจำนวนครูโรงเรียนทีโอเอวิทยา (เทศบาล 1 วัดคำสายทอง ) ที่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มีคุณลักษณะของความเป็นครู</w:t>
      </w: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๔. เป้าหมาย / เกณฑ์ ( ปี ๒๕๕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ร้อยละ  ๘๕ ของครูที่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มีคุณลักษณะของความเป็นครู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6252CB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985F19" wp14:editId="2A84F6AF">
                <wp:simplePos x="0" y="0"/>
                <wp:positionH relativeFrom="column">
                  <wp:posOffset>1590675</wp:posOffset>
                </wp:positionH>
                <wp:positionV relativeFrom="paragraph">
                  <wp:posOffset>215900</wp:posOffset>
                </wp:positionV>
                <wp:extent cx="2171700" cy="635"/>
                <wp:effectExtent l="9525" t="6350" r="9525" b="12065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125.25pt;margin-top:17pt;width:171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mAcIAIAAD4EAAAOAAAAZHJzL2Uyb0RvYy54bWysU02P2yAQvVfqf0Dcs7az+bTirFZ20su2&#10;jbTbH0AA26gYEJA4UdX/3oE40aa9VFV9wAPMvHkzb1g9nTqJjtw6oVWBs4cUI66oZkI1Bf72th0t&#10;MHKeKEakVrzAZ+7w0/rjh1Vvcj7WrZaMWwQgyuW9KXDrvcmTxNGWd8Q9aMMVXNbadsTD1jYJs6QH&#10;9E4m4zSdJb22zFhNuXNwWl0u8Tri1zWn/mtdO+6RLDBw83G1cd2HNVmvSN5YYlpBBxrkH1h0RChI&#10;eoOqiCfoYMUfUJ2gVjtd+wequ0TXtaA81gDVZOlv1by2xPBYCzTHmVub3P+DpV+OO4sEA+1mGCnS&#10;gUbPB69jajQP/emNy8GtVDsbKqQn9WpeNP3ukNJlS1TDo/Pb2UBsFiKSu5CwcQay7PvPmoEPAfzY&#10;rFNtuwAJbUCnqMn5pgk/eUThcJzNs3kK0lG4mz1OIz7Jr6HGOv+J6w4Fo8DOWyKa1pdaKdBe2ywm&#10;IscX5wMxkl8DQl6lt0LKOAJSob7Ay+l4GgOcloKFy+DmbLMvpUVHEoYofgOLOzerD4pFsJYTthls&#10;T4S82JBcqoAHpQGdwbpMyY9lutwsNovJaDKebUaTtKpGz9tyMppts/m0eqzKssp+BmrZJG8FY1wF&#10;dteJzSZ/NxHD27nM2m1mb21I7tFjv4Ds9R9JR22DnJfB2Gt23tmr5jCk0Xl4UOEVvN+D/f7Zr38B&#10;AAD//wMAUEsDBBQABgAIAAAAIQDxPLCP3QAAAAkBAAAPAAAAZHJzL2Rvd25yZXYueG1sTI89T8Mw&#10;EIZ3JP6DdUgsqLUTCGpDnKpCYmCkrcTqxkcSiM9R7DShv57rRMd779H7UWxm14kTDqH1pCFZKhBI&#10;lbct1RoO+7fFCkSIhqzpPKGGXwywKW9vCpNbP9EHnnaxFmxCITcamhj7XMpQNehMWPoeiX9ffnAm&#10;8jnU0g5mYnPXyVSpZ+lMS5zQmB5fG6x+dqPTgGHMErVdu/rwfp4ePtPz99Tvtb6/m7cvICLO8R+G&#10;S32uDiV3OvqRbBCdhjRTGaMaHp94EwPZOmXheBESkGUhrxeUfwAAAP//AwBQSwECLQAUAAYACAAA&#10;ACEAtoM4kv4AAADhAQAAEwAAAAAAAAAAAAAAAAAAAAAAW0NvbnRlbnRfVHlwZXNdLnhtbFBLAQIt&#10;ABQABgAIAAAAIQA4/SH/1gAAAJQBAAALAAAAAAAAAAAAAAAAAC8BAABfcmVscy8ucmVsc1BLAQIt&#10;ABQABgAIAAAAIQBCtmAcIAIAAD4EAAAOAAAAAAAAAAAAAAAAAC4CAABkcnMvZTJvRG9jLnhtbFBL&#10;AQItABQABgAIAAAAIQDxPLCP3QAAAAkBAAAPAAAAAAAAAAAAAAAAAHoEAABkcnMvZG93bnJldi54&#10;bWxQSwUGAAAAAAQABADzAAAAhAUAAAAA&#10;"/>
            </w:pict>
          </mc:Fallback>
        </mc:AlternateContent>
      </w:r>
      <w:r w:rsidR="00DB0017"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="00DB0017"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="00DB0017"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="00DB0017" w:rsidRPr="009A4ECD">
        <w:rPr>
          <w:rFonts w:ascii="TH SarabunIT๙" w:hAnsi="TH SarabunIT๙" w:cs="TH SarabunIT๙"/>
          <w:smallCaps/>
          <w:sz w:val="32"/>
          <w:szCs w:val="32"/>
        </w:rPr>
        <w:t xml:space="preserve">        </w:t>
      </w:r>
      <w:r w:rsidR="00DB0017" w:rsidRPr="009A4ECD">
        <w:rPr>
          <w:rFonts w:ascii="TH SarabunIT๙" w:hAnsi="TH SarabunIT๙" w:cs="TH SarabunIT๙"/>
          <w:smallCaps/>
          <w:sz w:val="32"/>
          <w:szCs w:val="32"/>
          <w:cs/>
        </w:rPr>
        <w:tab/>
        <w:t xml:space="preserve">      จำนวนครู</w:t>
      </w:r>
      <w:r w:rsidR="00DB0017"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</w:t>
      </w:r>
      <w:r w:rsidR="00DB0017" w:rsidRPr="009A4ECD">
        <w:rPr>
          <w:rFonts w:ascii="TH SarabunIT๙" w:eastAsia="Times New Roman" w:hAnsi="TH SarabunIT๙" w:cs="TH SarabunIT๙"/>
          <w:sz w:val="32"/>
          <w:szCs w:val="32"/>
          <w:cs/>
        </w:rPr>
        <w:t>มีคุณลักษณะของความเป็นครู</w:t>
      </w:r>
      <w:r w:rsidR="00DB0017"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DB0017"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ที่ผ่านเกณฑ์ตามมาตรฐาน </w:t>
      </w:r>
      <w:r w:rsidR="00DB0017" w:rsidRPr="009A4ECD">
        <w:rPr>
          <w:rFonts w:ascii="TH SarabunIT๙" w:hAnsi="TH SarabunIT๙" w:cs="TH SarabunIT๙"/>
          <w:smallCaps/>
          <w:sz w:val="32"/>
          <w:szCs w:val="32"/>
        </w:rPr>
        <w:t xml:space="preserve">x </w:t>
      </w:r>
      <w:r w:rsidR="00DB0017" w:rsidRPr="009A4ECD">
        <w:rPr>
          <w:rFonts w:ascii="TH SarabunIT๙" w:hAnsi="TH SarabunIT๙" w:cs="TH SarabunIT๙"/>
          <w:smallCaps/>
          <w:sz w:val="32"/>
          <w:szCs w:val="32"/>
          <w:cs/>
        </w:rPr>
        <w:t>๑๐๐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                    จำนวนครูทั้งหมด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๑๐๐ เท่ากับ ๕ คะแนน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ร้อยละเฉลี่ยของครูที่ผ่านเกณฑ์ตามมาตรฐาน 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๕</w:t>
      </w:r>
    </w:p>
    <w:p w:rsidR="00DB0017" w:rsidRPr="009A4ECD" w:rsidRDefault="006252CB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F85EAF" wp14:editId="58553883">
                <wp:simplePos x="0" y="0"/>
                <wp:positionH relativeFrom="column">
                  <wp:posOffset>1423035</wp:posOffset>
                </wp:positionH>
                <wp:positionV relativeFrom="paragraph">
                  <wp:posOffset>11430</wp:posOffset>
                </wp:positionV>
                <wp:extent cx="2606040" cy="8890"/>
                <wp:effectExtent l="13335" t="11430" r="9525" b="8255"/>
                <wp:wrapNone/>
                <wp:docPr id="1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604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12.05pt;margin-top:.9pt;width:205.2pt;height: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EU6IgIAAD8EAAAOAAAAZHJzL2Uyb0RvYy54bWysU9uO2yAQfa/Uf0C8Z22njptYcVYrO+nL&#10;to202w8ggG1UDAhInKjqv3cgF2Xbl6pqHsjgmTlzOYfl43GQ6MCtE1pVOHtIMeKKaiZUV+Fvr5vJ&#10;HCPniWJEasUrfOIOP67ev1uOpuRT3WvJuEUAolw5mgr33psySRzt+UDcgzZcgbPVdiAerrZLmCUj&#10;oA8ymaZpkYzaMmM15c7B1+bsxKuI37ac+q9t67hHssLQm4+njecunMlqScrOEtMLemmD/EMXAxEK&#10;it6gGuIJ2lvxB9QgqNVOt/6B6iHRbSsojzPANFn62zQvPTE8zgLLcea2Jvf/YOmXw9YiwYC7GUaK&#10;DMDR097rWBoVYT+jcSWE1Wprw4T0qF7Ms6bfHVK67onqeAx+PRnIzUJG8iYlXJyBKrvxs2YQQwA/&#10;LuvY2iFAwhrQMXJyunHCjx5R+Dgt0iLNgToKvvl8ESlLSHnNNdb5T1wPKBgVdt4S0fW+1koB+dpm&#10;sRI5PDsfOiPlNSEUVnojpIwakAqNFV7MprOY4LQULDhDmLPdrpYWHUhQUfzFMcFzH2b1XrEI1nPC&#10;1hfbEyHPNhSXKuDBbNDOxTrL5MciXazn63k+yafFepKnTTN52tT5pNhkH2fNh6aum+xnaC3Ly14w&#10;xlXo7irZLP87SVwez1lsN9He1pC8RY/7gmav/7HpSG7g86yMnWanrb2SDiqNwZcXFZ7B/R3s+3e/&#10;+gUAAP//AwBQSwMEFAAGAAgAAAAhAOk1qJDdAAAABwEAAA8AAABkcnMvZG93bnJldi54bWxMj8tO&#10;wzAQRfdI/IM1SGwQdeI+BGmcqkJiwbIPia0bD0lKPI5ipwn9+g4rWI7O1b1n8s3kWnHBPjSeNKSz&#10;BARS6W1DlYbj4f35BUSIhqxpPaGGHwywKe7vcpNZP9IOL/tYCS6hkBkNdYxdJmUoa3QmzHyHxOzL&#10;985EPvtK2t6MXO5aqZJkJZ1piBdq0+FbjeX3fnAaMAzLNNm+uur4cR2fPtX1PHYHrR8fpu0aRMQp&#10;/oXhV5/VoWCnkx/IBtFqUGqRcpQBf8B8NV8sQZw0zBXIIpf//YsbAAAA//8DAFBLAQItABQABgAI&#10;AAAAIQC2gziS/gAAAOEBAAATAAAAAAAAAAAAAAAAAAAAAABbQ29udGVudF9UeXBlc10ueG1sUEsB&#10;Ai0AFAAGAAgAAAAhADj9If/WAAAAlAEAAAsAAAAAAAAAAAAAAAAALwEAAF9yZWxzLy5yZWxzUEsB&#10;Ai0AFAAGAAgAAAAhADw4RToiAgAAPwQAAA4AAAAAAAAAAAAAAAAALgIAAGRycy9lMm9Eb2MueG1s&#10;UEsBAi0AFAAGAAgAAAAhAOk1qJDdAAAABwEAAA8AAAAAAAAAAAAAAAAAfAQAAGRycy9kb3ducmV2&#10;LnhtbFBLBQYAAAAABAAEAPMAAACGBQAAAAA=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๑๐๐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</w:t>
      </w:r>
      <w:r w:rsidRPr="009A4EC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๙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ครูที่ที่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มีคุณลักษณะของความเป็นครู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อยู่ในระดับ ร้อยละ ๘๐</w:t>
      </w:r>
    </w:p>
    <w:p w:rsidR="00DB0017" w:rsidRPr="009A4ECD" w:rsidRDefault="00DB0017" w:rsidP="00DB0017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๑. งานบุคลากร ของโรงเรียน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/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แบบสอบถาม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๒. ฝ่ายงานบุคลากร / สรุปรายงานผล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DB0017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</w:rPr>
      </w:pPr>
    </w:p>
    <w:p w:rsidR="009A4ECD" w:rsidRPr="009A4ECD" w:rsidRDefault="009A4ECD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CE6971" w:rsidRPr="009A4ECD" w:rsidRDefault="00CE6971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ED3FA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1.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 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2.1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ร้อยละของการ</w:t>
      </w:r>
      <w:r w:rsidR="00DB0017" w:rsidRPr="009A4ECD">
        <w:rPr>
          <w:rFonts w:ascii="TH SarabunIT๙" w:hAnsi="TH SarabunIT๙" w:cs="TH SarabunIT๙"/>
          <w:sz w:val="32"/>
          <w:szCs w:val="32"/>
          <w:cs/>
        </w:rPr>
        <w:t>จัดหาสื่อแหล่งเรียนรู้ และภูมิปัญญาท้องถิ่น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DB0017" w:rsidRPr="009A4ECD" w:rsidRDefault="00DB0017" w:rsidP="00DB0017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มีการจัดหาสื่อแหล่งเรียนรู้ และภูมิปัญญาท้องถิ่นให้แก่ผู้เรียนทั้งในระบบ นอกระบบ และตามอัธยาศัย ให้แก่ผู้เรียน</w:t>
      </w: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๔. เป้าหมาย / เกณฑ์ ( ปี ๒๕๕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ร้อยละ  ๙๐ ของครู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ที่มีความสัมพันธ์ระหว่างครูกับนักเรียนกับผู้ปกครอง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จำนวนนักเรียนที่เข้าใช้แหล่งเรียน และภูมิปัญญาท้องถิ่น </w:t>
      </w:r>
      <w:r w:rsidRPr="009A4ECD">
        <w:rPr>
          <w:rFonts w:ascii="TH SarabunIT๙" w:hAnsi="TH SarabunIT๙" w:cs="TH SarabunIT๙"/>
          <w:smallCaps/>
          <w:sz w:val="32"/>
          <w:szCs w:val="32"/>
        </w:rPr>
        <w:t xml:space="preserve">x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>๑๐๐</w:t>
      </w:r>
    </w:p>
    <w:p w:rsidR="00DB0017" w:rsidRPr="009A4ECD" w:rsidRDefault="006252CB" w:rsidP="00DB0017">
      <w:pPr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65EABB" wp14:editId="58EAEC69">
                <wp:simplePos x="0" y="0"/>
                <wp:positionH relativeFrom="column">
                  <wp:posOffset>1031875</wp:posOffset>
                </wp:positionH>
                <wp:positionV relativeFrom="paragraph">
                  <wp:posOffset>15240</wp:posOffset>
                </wp:positionV>
                <wp:extent cx="2870200" cy="635"/>
                <wp:effectExtent l="12700" t="5715" r="12700" b="12700"/>
                <wp:wrapNone/>
                <wp:docPr id="1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70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81.25pt;margin-top:1.2pt;width:226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ymMIAIAAD4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Aux0iR&#10;HjR63nsdU6NF6M9gXAFuldraUCE9qlfzoul3h5SuOqJaHp3fTgZisxCR3IWEjTOQZTd81gx8CODH&#10;Zh0b2wdIaAM6Rk1ON0340SMKh5P5YwpCY0ThbvYwjfikuIYa6/wnrnsUjBI7b4loO19ppUB7bbOY&#10;iBxenA/ESHENCHmV3ggp4whIhYYSL6aTaQxwWgoWLoObs+2ukhYdSBii+F1Y3LlZvVcsgnWcsPXF&#10;9kTIsw3JpQp4UBrQuVjnKfmxSBfr+Xqej/LJbD3K07oePW+qfDTbZI/T+qGuqjr7GahledEJxrgK&#10;7K4Tm+V/NxGXt3OetdvM3tqQ3KPHfgHZ6z+SjtoGOc+DsdPstLVXzWFIo/PlQYVX8H4P9vtnv/oF&#10;AAD//wMAUEsDBBQABgAIAAAAIQC6QKKt2gAAAAcBAAAPAAAAZHJzL2Rvd25yZXYueG1sTI7BboMw&#10;EETvlfIP1kbqpWoMKKCWYKIoUg49NonUq4M3QIvXCJtA8/Xdntrj04xmXrGdbSduOPjWkYJ4FYFA&#10;qpxpqVZwPh2eX0D4oMnozhEq+EYP23LxUOjcuIne8XYMteAR8rlW0ITQ51L6qkGr/cr1SJxd3WB1&#10;YBxqaQY98bjtZBJFmbS6JX5odI/7Bquv42gVoB/TONq92vr8dp+ePpL759SflHpczrsNiIBz+CvD&#10;rz6rQ8lOFzeS8aJjzpKUqwqSNQjOs3jNfGFOQZaF/O9f/gAAAP//AwBQSwECLQAUAAYACAAAACEA&#10;toM4kv4AAADhAQAAEwAAAAAAAAAAAAAAAAAAAAAAW0NvbnRlbnRfVHlwZXNdLnhtbFBLAQItABQA&#10;BgAIAAAAIQA4/SH/1gAAAJQBAAALAAAAAAAAAAAAAAAAAC8BAABfcmVscy8ucmVsc1BLAQItABQA&#10;BgAIAAAAIQC2YymMIAIAAD4EAAAOAAAAAAAAAAAAAAAAAC4CAABkcnMvZTJvRG9jLnhtbFBLAQIt&#10;ABQABgAIAAAAIQC6QKKt2gAAAAcBAAAPAAAAAAAAAAAAAAAAAHoEAABkcnMvZG93bnJldi54bWxQ&#10;SwUGAAAAAAQABADzAAAAgQUAAAAA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                    จำนวนนักเรียนทั้งหมด</w:t>
      </w:r>
    </w:p>
    <w:p w:rsidR="00DB0017" w:rsidRPr="009A4ECD" w:rsidRDefault="00DB0017" w:rsidP="00DB0017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๑๐๐ เท่ากับ ๕ คะแนน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นักเรียนข้าใช้แหล่งเรียน และภูมิปัญญาท้องถิ่น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๕</w:t>
      </w:r>
    </w:p>
    <w:p w:rsidR="00DB0017" w:rsidRPr="009A4ECD" w:rsidRDefault="006252CB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7C683D" wp14:editId="0AB7BBD0">
                <wp:simplePos x="0" y="0"/>
                <wp:positionH relativeFrom="column">
                  <wp:posOffset>1120775</wp:posOffset>
                </wp:positionH>
                <wp:positionV relativeFrom="paragraph">
                  <wp:posOffset>11430</wp:posOffset>
                </wp:positionV>
                <wp:extent cx="3472815" cy="8890"/>
                <wp:effectExtent l="6350" t="11430" r="6985" b="8255"/>
                <wp:wrapNone/>
                <wp:docPr id="1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2815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88.25pt;margin-top:.9pt;width:273.45pt;height: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9hzIwIAAD8EAAAOAAAAZHJzL2Uyb0RvYy54bWysU9uO2jAQfa/Uf7D8Dkkg7IaIsFol0Jdt&#10;i7TbDzC2Q6w6tmUbAqr67x2bi9j2parKgxlnZs5czvHi6dhLdODWCa0qnI1TjLiimgm1q/C3t/Wo&#10;wMh5ohiRWvEKn7jDT8uPHxaDKflEd1oybhGAKFcOpsKd96ZMEkc73hM31oYrcLba9sTD1e4SZskA&#10;6L1MJmn6kAzaMmM15c7B1+bsxMuI37ac+q9t67hHssLQm4+njec2nMlyQcqdJaYT9NIG+YcueiIU&#10;FL1BNcQTtLfiD6heUKudbv2Y6j7RbSsojzPANFn62zSvHTE8zgLLcea2Jvf/YOmXw8YiwYC7KUaK&#10;9MDR897rWBoVYT+DcSWE1Wpjw4T0qF7Ni6bfHVK67oja8Rj8djKQm4WM5F1KuDgDVbbDZ80ghgB+&#10;XNaxtX2AhDWgY+TkdOOEHz2i8HGaP06KbIYRBV9RzCNlCSmvucY6/4nrHgWjws5bInadr7VSQL62&#10;WaxEDi/Oh85IeU0IhZVeCymjBqRCQ4Xns8ksJjgtBQvOEObsbltLiw4kqCj+4pjguQ+zeq9YBOs4&#10;YauL7YmQZxuKSxXwYDZo52KdZfJjns5XxarIR/nkYTXK06YZPa/rfPSwzh5nzbSp6yb7GVrL8rIT&#10;jHEVurtKNsv/ThKXx3MW2020tzUk79HjvqDZ639sOpIb+DwrY6vZaWOvpINKY/DlRYVncH8H+/7d&#10;L38BAAD//wMAUEsDBBQABgAIAAAAIQAzosMd3QAAAAcBAAAPAAAAZHJzL2Rvd25yZXYueG1sTI/B&#10;TsMwEETvSPyDtUhcEHWa0hZCnKpC4sCRthLXbbwkgXgdxU4T+vUsp3Lb0Yxm3+SbybXqRH1oPBuY&#10;zxJQxKW3DVcGDvvX+0dQISJbbD2TgR8KsCmur3LMrB/5nU67WCkp4ZChgTrGLtM6lDU5DDPfEYv3&#10;6XuHUWRfadvjKOWu1WmSrLTDhuVDjR291FR+7wZngMKwnCfbJ1cd3s7j3Ud6/hq7vTG3N9P2GVSk&#10;KV7C8Icv6FAI09EPbINqRa9XS4nKIQvEX6eLB1BHA4sUdJHr//zFLwAAAP//AwBQSwECLQAUAAYA&#10;CAAAACEAtoM4kv4AAADhAQAAEwAAAAAAAAAAAAAAAAAAAAAAW0NvbnRlbnRfVHlwZXNdLnhtbFBL&#10;AQItABQABgAIAAAAIQA4/SH/1gAAAJQBAAALAAAAAAAAAAAAAAAAAC8BAABfcmVscy8ucmVsc1BL&#10;AQItABQABgAIAAAAIQA4n9hzIwIAAD8EAAAOAAAAAAAAAAAAAAAAAC4CAABkcnMvZTJvRG9jLnht&#10;bFBLAQItABQABgAIAAAAIQAzosMd3QAAAAcBAAAPAAAAAAAAAAAAAAAAAH0EAABkcnMvZG93bnJl&#10;di54bWxQSwUGAAAAAAQABADzAAAAhwUAAAAA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                   ๑๐๐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</w:t>
      </w:r>
      <w:r w:rsidRPr="009A4EC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๙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นักเรียนเข้าในใช้แหล่งเรียนรู้และภูมิปัญญาท้องถิ่น  อยู่ในระดับ ร้อยละ ๗๐</w:t>
      </w:r>
    </w:p>
    <w:p w:rsidR="00DB0017" w:rsidRPr="009A4ECD" w:rsidRDefault="00DB0017" w:rsidP="00DB0017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๑. แบบสอบถาม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9A4ECD" w:rsidRPr="009A4ECD" w:rsidRDefault="009A4ECD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CE6971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ED3FA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1.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 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2.2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ร้อยละ</w:t>
      </w:r>
      <w:r w:rsidR="00DB0017" w:rsidRPr="009A4ECD">
        <w:rPr>
          <w:rFonts w:ascii="TH SarabunIT๙" w:hAnsi="TH SarabunIT๙" w:cs="TH SarabunIT๙"/>
          <w:sz w:val="32"/>
          <w:szCs w:val="32"/>
          <w:cs/>
        </w:rPr>
        <w:t>ของนักเรียนและบุคลากรมีความพึงพอใจในการจัดสภาพแวดล้อม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DB0017" w:rsidRPr="009A4ECD" w:rsidRDefault="00DB0017" w:rsidP="00DB0017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และบุคลากรทางการศึกษามีความพึงพอใจในการจัดสภาพแวดล้อมของโรงเรียนในการจัดการกิจกรรมการเรียนการสอน หรือกิจกรรมพิเศษอื่นๆ</w:t>
      </w: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๔. เป้าหมาย / เกณฑ์ ( ปี ๒๕๕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ร้อยละ  ๙๐ </w:t>
      </w:r>
      <w:r w:rsidRPr="009A4ECD">
        <w:rPr>
          <w:rFonts w:ascii="TH SarabunIT๙" w:hAnsi="TH SarabunIT๙" w:cs="TH SarabunIT๙"/>
          <w:sz w:val="32"/>
          <w:szCs w:val="32"/>
          <w:cs/>
        </w:rPr>
        <w:t>ของนักเรียนและบุคลากรมีความพึงพอใจในการจัดสภาพแวดล้อม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ผลรวมของค่าคะแนนของจำนวนนักเรียนและบุคลากรทางการศึกษาที่ตอบแบบสอบถาม </w:t>
      </w:r>
      <w:r w:rsidRPr="009A4ECD">
        <w:rPr>
          <w:rFonts w:ascii="TH SarabunIT๙" w:hAnsi="TH SarabunIT๙" w:cs="TH SarabunIT๙"/>
          <w:smallCaps/>
          <w:sz w:val="32"/>
          <w:szCs w:val="32"/>
        </w:rPr>
        <w:t>x 20</w:t>
      </w:r>
    </w:p>
    <w:p w:rsidR="00DB0017" w:rsidRPr="009A4ECD" w:rsidRDefault="006252CB" w:rsidP="00DB0017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ACD143" wp14:editId="11E4C1BF">
                <wp:simplePos x="0" y="0"/>
                <wp:positionH relativeFrom="column">
                  <wp:posOffset>609600</wp:posOffset>
                </wp:positionH>
                <wp:positionV relativeFrom="paragraph">
                  <wp:posOffset>14605</wp:posOffset>
                </wp:positionV>
                <wp:extent cx="4387850" cy="0"/>
                <wp:effectExtent l="9525" t="5080" r="12700" b="13970"/>
                <wp:wrapNone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48pt;margin-top:1.15pt;width:345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qr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BugpEi&#10;PXD0vPc6lkbZNCxoMK6AuEptbRiRHtWredH0u0NKVx1RLY/RbycDyVnISN6lhIszUGY3fNYMYggU&#10;iNs6NrYPkLAHdIyknG6k8KNHFD7m0/njfAbc0asvIcU10VjnP3Hdo2CU2HlLRNv5SisF1GubxTLk&#10;8OJ8aIsU14RQVemNkDIqQCo0lHgxm8xigtNSsOAMYc62u0padCBBQ/EXZwTPfZjVe8UiWMcJW19s&#10;T4Q821BcqoAHg0E7F+sskh+LdLGer+f5KJ88rEd5Wtej502Vjx422eOsntZVVWc/Q2tZXnSCMa5C&#10;d1fBZvnfCeLydM5Su0n2tobkPXrcFzR7/Y9NR2YDmWdZ7DQ7be2VcdBoDL68p/AI7u9g37/61S8A&#10;AAD//wMAUEsDBBQABgAIAAAAIQAMP5Cj2wAAAAYBAAAPAAAAZHJzL2Rvd25yZXYueG1sTI/LTsMw&#10;EEX3SPyDNUhsEHUaRB8hTlUhsWBJW4ntNB6SQDyOYqcJ/XoGNmV5dEf3nsk3k2vVifrQeDYwnyWg&#10;iEtvG64MHPYv9ytQISJbbD2TgW8KsCmur3LMrB/5jU67WCkp4ZChgTrGLtM6lDU5DDPfEUv24XuH&#10;UbCvtO1xlHLX6jRJFtphw7JQY0fPNZVfu8EZoDA8zpPt2lWH1/N4956eP8dub8ztzbR9AhVpipdj&#10;+NUXdSjE6egHtkG1BtYLeSUaSB9ASbxcLYWPf6yLXP/XL34AAAD//wMAUEsBAi0AFAAGAAgAAAAh&#10;ALaDOJL+AAAA4QEAABMAAAAAAAAAAAAAAAAAAAAAAFtDb250ZW50X1R5cGVzXS54bWxQSwECLQAU&#10;AAYACAAAACEAOP0h/9YAAACUAQAACwAAAAAAAAAAAAAAAAAvAQAAX3JlbHMvLnJlbHNQSwECLQAU&#10;AAYACAAAACEAAtlqqyACAAA9BAAADgAAAAAAAAAAAAAAAAAuAgAAZHJzL2Uyb0RvYy54bWxQSwEC&#10;LQAUAAYACAAAACEADD+Qo9sAAAAGAQAADwAAAAAAAAAAAAAAAAB6BAAAZHJzL2Rvd25yZXYueG1s&#10;UEsFBgAAAAAEAAQA8wAAAIIFAAAAAA==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จำนวนนักเรียนและบุคลากรทางทางการศึกษาที่ตอบแบบสอบถาม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</w:t>
      </w:r>
      <w:r w:rsidRPr="009A4EC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๙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9A4ECD">
        <w:rPr>
          <w:rFonts w:ascii="TH SarabunIT๙" w:hAnsi="TH SarabunIT๙" w:cs="TH SarabunIT๙"/>
          <w:sz w:val="32"/>
          <w:szCs w:val="32"/>
          <w:cs/>
        </w:rPr>
        <w:t>นักเรียนและบุคลากรมีความพึงพอใจในการจัดสภาพแวดล้อม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อยู่ในระดับ ร้อยละ ๖๕</w:t>
      </w:r>
    </w:p>
    <w:p w:rsidR="00DB0017" w:rsidRPr="009A4ECD" w:rsidRDefault="00DB0017" w:rsidP="00DB0017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แบบสอบถาม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E6971" w:rsidRPr="009A4ECD" w:rsidRDefault="00CE6971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CE6971" w:rsidRPr="009A4ECD" w:rsidRDefault="00CE6971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297BAF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1.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 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2.3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DB0017" w:rsidRPr="009A4ECD">
        <w:rPr>
          <w:rFonts w:ascii="TH SarabunIT๙" w:hAnsi="TH SarabunIT๙" w:cs="TH SarabunIT๙"/>
          <w:sz w:val="32"/>
          <w:szCs w:val="32"/>
          <w:cs/>
        </w:rPr>
        <w:t>ร้อยละของผู้เรียนและบุคลากรทางการศึกษามีความพึงพอใจในการจัดหาวัสดุ ครุภัณฑ์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DB0017" w:rsidRPr="009A4ECD" w:rsidRDefault="00DB0017" w:rsidP="00DB0017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และบุคลากรทางการศึกษามีความพึงพอใจในการจัดหาวัสดุครุภัณฑ์ของโรงเรียนในการจัดการกิจกรรมการเรียนการสอน หรือกิจกรรมพิเศษอื่นๆ</w:t>
      </w: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๔. เป้าหมาย / เกณฑ์ ( ปี ๒๕๕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ร้อยละ  ๙๕  ข</w:t>
      </w:r>
      <w:r w:rsidRPr="009A4ECD">
        <w:rPr>
          <w:rFonts w:ascii="TH SarabunIT๙" w:hAnsi="TH SarabunIT๙" w:cs="TH SarabunIT๙"/>
          <w:sz w:val="32"/>
          <w:szCs w:val="32"/>
          <w:cs/>
        </w:rPr>
        <w:t>องผู้เรียนและบุคลากรทางการศึกษามีความพึงพอใจในการจัดหาวัสดุ ครุภัณฑ์</w:t>
      </w: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ผลรวมของค่าคะแนนของจำนวนนักเรียนและบุคลากรทางการศึกษาที่ตอบแบบสอบถาม </w:t>
      </w:r>
      <w:r w:rsidRPr="009A4ECD">
        <w:rPr>
          <w:rFonts w:ascii="TH SarabunIT๙" w:hAnsi="TH SarabunIT๙" w:cs="TH SarabunIT๙"/>
          <w:smallCaps/>
          <w:sz w:val="32"/>
          <w:szCs w:val="32"/>
        </w:rPr>
        <w:t>x 20</w:t>
      </w:r>
    </w:p>
    <w:p w:rsidR="00DB0017" w:rsidRPr="009A4ECD" w:rsidRDefault="006252CB" w:rsidP="00DB0017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E97E07" wp14:editId="0B948A85">
                <wp:simplePos x="0" y="0"/>
                <wp:positionH relativeFrom="column">
                  <wp:posOffset>609600</wp:posOffset>
                </wp:positionH>
                <wp:positionV relativeFrom="paragraph">
                  <wp:posOffset>15240</wp:posOffset>
                </wp:positionV>
                <wp:extent cx="4378960" cy="0"/>
                <wp:effectExtent l="9525" t="5715" r="12065" b="13335"/>
                <wp:wrapNone/>
                <wp:docPr id="1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78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48pt;margin-top:1.2pt;width:344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xLB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VGWhwUNxhUQV6mtDSPSo3o1L5p+d0jpqiOq5TH67WQgOQsZybuUcHEGyuyGz5pBDIEC&#10;cVvHxvYBEvaAjpGU040UfvSIwsf84XG+mAF39OpLSHFNNNb5T1z3KBgldt4S0Xa+0koB9dpmsQw5&#10;vDgf2iLFNSFUVXojpIwKkAoNJV5MJ9OY4LQULDhDmLPtrpIWHUjQUPzFGcFzH2b1XrEI1nHC1hfb&#10;EyHPNhSXKuDBYNDOxTqL5MciXazn63k+yiez9ShP63r0vKny0WyTPU7rh7qq6uxnaC3Li04wxlXo&#10;7irYLP87QVyezllqN8ne1pC8R4/7gmav/7HpyGwg8yyLnWanrb0yDhqNwZf3FB7B/R3s+1e/+gUA&#10;AP//AwBQSwMEFAAGAAgAAAAhAM8yIQjcAAAABgEAAA8AAABkcnMvZG93bnJldi54bWxMj8FuwjAQ&#10;RO+V+AdrkbhUxSEqKYQ4CCH10GMBqdclXpK08TqKHZLy9XV7ocfRjGbeZNvRNOJKnastK1jMIxDE&#10;hdU1lwpOx9enFQjnkTU2lknBNznY5pOHDFNtB36n68GXIpSwS1FB5X2bSumKigy6uW2Jg3exnUEf&#10;ZFdK3eEQyk0j4yhKpMGaw0KFLe0rKr4OvVFArl8uot3alKe32/D4Ed8+h/ao1Gw67jYgPI3+HoZf&#10;/IAOeWA62561E42CdRKueAXxM4hgv6yWCYjzn5Z5Jv/j5z8AAAD//wMAUEsBAi0AFAAGAAgAAAAh&#10;ALaDOJL+AAAA4QEAABMAAAAAAAAAAAAAAAAAAAAAAFtDb250ZW50X1R5cGVzXS54bWxQSwECLQAU&#10;AAYACAAAACEAOP0h/9YAAACUAQAACwAAAAAAAAAAAAAAAAAvAQAAX3JlbHMvLnJlbHNQSwECLQAU&#10;AAYACAAAACEAOasSwR8CAAA9BAAADgAAAAAAAAAAAAAAAAAuAgAAZHJzL2Uyb0RvYy54bWxQSwEC&#10;LQAUAAYACAAAACEAzzIhCNwAAAAGAQAADwAAAAAAAAAAAAAAAAB5BAAAZHJzL2Rvd25yZXYueG1s&#10;UEsFBgAAAAAEAAQA8wAAAIIFAAAAAA==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จำนวนนักเรียนและบุคลากรทางทางการศึกษาที่ตอบแบบสอบถาม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ในปี  ๒๕๕๖  </w:t>
      </w:r>
      <w:r w:rsidRPr="009A4ECD">
        <w:rPr>
          <w:rFonts w:ascii="TH SarabunIT๙" w:hAnsi="TH SarabunIT๙" w:cs="TH SarabunIT๙"/>
          <w:sz w:val="32"/>
          <w:szCs w:val="32"/>
          <w:cs/>
        </w:rPr>
        <w:t>ผู้เรียนและบุคลากรทางการศึกษามีความพึงพอใจในการจัดหาวัสดุ ครุภัณฑ์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อยู่ในระดับ ร้อยละ ๗๐</w:t>
      </w:r>
    </w:p>
    <w:p w:rsidR="00DB0017" w:rsidRPr="009A4ECD" w:rsidRDefault="00DB0017" w:rsidP="00DB0017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แบบสอบถาม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CE6971" w:rsidRDefault="00CE6971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9A4ECD" w:rsidRPr="009A4ECD" w:rsidRDefault="009A4ECD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CE6971" w:rsidRPr="009A4ECD" w:rsidRDefault="00CE6971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</w:p>
    <w:p w:rsidR="00DB0017" w:rsidRPr="009A4ECD" w:rsidRDefault="00297BAF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>1.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ตัวชี้วัด </w:t>
      </w:r>
      <w:proofErr w:type="gramStart"/>
      <w:r w:rsidR="00DB0017"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3.1  </w:t>
      </w:r>
      <w:r w:rsidR="00DB0017" w:rsidRPr="009A4ECD">
        <w:rPr>
          <w:rFonts w:ascii="TH SarabunIT๙" w:hAnsi="TH SarabunIT๙" w:cs="TH SarabunIT๙"/>
          <w:sz w:val="32"/>
          <w:szCs w:val="32"/>
          <w:cs/>
        </w:rPr>
        <w:t>ร้อยละของโรงเรียนส่งเสริมให้ผู้เรียนและประชาชนในท้องถิ่นได้รับการเรียนรู้จากแหล่งเรียนรู้ที่โรงเรียน</w:t>
      </w:r>
      <w:proofErr w:type="gramEnd"/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๒. ขอบเขตความหมาย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การศึกษานอกระบบ หมายถึง กิจกรรมการศึกษาที่มีกลุ่มเป้าหมายผู้รับบริการและวัตถุประสงค์ของการเรียนรู้ที่ชัดเจน มีรูปแบบ หลักสูตร วิธีการจัดและระยะเวลาเรียนหรือฝึกอบรมที่ยืดหยุ่นและหลากหลายตามสภาพความต้องการและศักยภาพในการเรียนรู้ของกลุ่มเป้าหมายนั้นและมีวิธีการวัดผลประเมินผลการเรียนรู้ที่มีมาตรฐานเพื่อรับคุณวุฒิทางการศึกษาหรือเพื่อจัดระดับผลการเรียนรู้ปีซึ่งมีเป้าหมาย</w:t>
      </w:r>
      <w:r w:rsidRPr="009A4E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ดังนี้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๑.๑ ประชาชนได้รับการศึกษาอย่างต่อเนื่อง เพื่อพัฒนาศักยภาพกำลังคนและสังคม ที่ใช้ความรู้และ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ภูมิปัญญาเป็นฐานในการพัฒนา ทั้งด้านเศรษฐกิจ สังคม สิ่งแวดล้อม ความมั่นคง และคุณภาพชีวิต ทั้งนี้ ตามแนวทางการพัฒนาประเทศ</w:t>
      </w:r>
      <w:r w:rsidRPr="009A4ECD">
        <w:rPr>
          <w:rFonts w:ascii="TH SarabunIT๙" w:hAnsi="TH SarabunIT๙" w:cs="TH SarabunIT๙"/>
          <w:sz w:val="32"/>
          <w:szCs w:val="32"/>
        </w:rPr>
        <w:br/>
        <w:t xml:space="preserve">    </w:t>
      </w:r>
      <w:r w:rsidRPr="009A4ECD">
        <w:rPr>
          <w:rFonts w:ascii="TH SarabunIT๙" w:hAnsi="TH SarabunIT๙" w:cs="TH SarabunIT๙"/>
          <w:sz w:val="32"/>
          <w:szCs w:val="32"/>
          <w:cs/>
        </w:rPr>
        <w:tab/>
        <w:t>๑.๒</w:t>
      </w:r>
      <w:r w:rsidRPr="009A4ECD">
        <w:rPr>
          <w:rFonts w:ascii="TH SarabunIT๙" w:hAnsi="TH SarabunIT๙" w:cs="TH SarabunIT๙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ภาคีเครือข่ายเกิดแรงจูงใจและมีความพร้อมในการมีส่วนร่วมเพื่อจัดกิจกรรมการศึกษา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๓.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หน่วยวัด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sz w:val="32"/>
          <w:szCs w:val="32"/>
          <w:cs/>
        </w:rPr>
        <w:t>ร้อยละ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 เป้าหมาย / เกณฑ์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 ปี ๒๕๕</w:t>
      </w:r>
      <w:r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ab/>
        <w:t>มีการจัดประชุมสัมมนา คณะกรรมการสถานศึกษาขั้นพื้นฐาน เพื่อให้ความรู้ในเรื่อง บทบาทหน้าที่ของคณะกรรมการสถานศึกษาขั้นพื้นฐาน  จำนวน ๒</w:t>
      </w:r>
      <w:r w:rsidRPr="009A4ECD">
        <w:rPr>
          <w:rFonts w:ascii="TH SarabunIT๙" w:hAnsi="TH SarabunIT๙" w:cs="TH SarabunIT๙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ครั้ง/ปี</w:t>
      </w:r>
    </w:p>
    <w:p w:rsidR="00DB0017" w:rsidRPr="009A4ECD" w:rsidRDefault="00DB0017" w:rsidP="00DB0017">
      <w:pPr>
        <w:pStyle w:val="afa"/>
        <w:tabs>
          <w:tab w:val="left" w:pos="170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>:  -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B0017" w:rsidRPr="009A4ECD" w:rsidRDefault="006252CB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noProof/>
          <w:color w:val="00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92B7BA" wp14:editId="039F493E">
                <wp:simplePos x="0" y="0"/>
                <wp:positionH relativeFrom="column">
                  <wp:posOffset>1000125</wp:posOffset>
                </wp:positionH>
                <wp:positionV relativeFrom="paragraph">
                  <wp:posOffset>222250</wp:posOffset>
                </wp:positionV>
                <wp:extent cx="2924175" cy="0"/>
                <wp:effectExtent l="9525" t="12700" r="9525" b="6350"/>
                <wp:wrapNone/>
                <wp:docPr id="1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4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17.5pt" to="309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LurEg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QDtojyId&#10;aLQViiPYQm9640oIWamdDdXRs3oxW02/O6T0qiXqwCPH14uBvCxkJG9SwsYZuGHff9EMYsjR69io&#10;c2O7AAktQOeox+WuBz97ROEwn+dF9nGCER18CSmHRGOd/8x1h4JRYQmkIzA5bZ0PREg5hIR7lN4I&#10;KaPcUqG+wvNJPokJTkvBgjOEOXvYr6RFJxIGJn6xKvA8hll9VCyCtZyw9c32RMirDZdLFfCgFKBz&#10;s64T8WOeztez9awYFfl0PSrSuh592qyK0XQDxdYf6tWqzn4GallRtoIxrgK7YTqz4u/Uv72T61zd&#10;5/PehuQteuwXkB3+kXTUMsh3HYS9ZpedHTSGgYzBt8cTJv5xD/bjE1/+AgAA//8DAFBLAwQUAAYA&#10;CAAAACEA4qXbWt0AAAAJAQAADwAAAGRycy9kb3ducmV2LnhtbEyPQU/DMAyF70j8h8hIXCaWblO3&#10;qTSdENAbFwYTV68xbUXjdE22FX49Rhzg5mc/PX8v34yuUycaQuvZwGyagCKuvG25NvD6Ut6sQYWI&#10;bLHzTAY+KcCmuLzIMbP+zM902sZaSQiHDA00MfaZ1qFqyGGY+p5Ybu9+cBhFDrW2A54l3HV6niRL&#10;7bBl+dBgT/cNVR/bozMQyh0dyq9JNUneFrWn+eHh6RGNub4a725BRRrjnxl+8AUdCmHa+yPboDrR&#10;6SoVq4FFKp3EsJytZdj/LnSR6/8Nim8AAAD//wMAUEsBAi0AFAAGAAgAAAAhALaDOJL+AAAA4QEA&#10;ABMAAAAAAAAAAAAAAAAAAAAAAFtDb250ZW50X1R5cGVzXS54bWxQSwECLQAUAAYACAAAACEAOP0h&#10;/9YAAACUAQAACwAAAAAAAAAAAAAAAAAvAQAAX3JlbHMvLnJlbHNQSwECLQAUAAYACAAAACEACPS7&#10;qxICAAAqBAAADgAAAAAAAAAAAAAAAAAuAgAAZHJzL2Uyb0RvYy54bWxQSwECLQAUAAYACAAAACEA&#10;4qXbWt0AAAAJAQAADwAAAAAAAAAAAAAAAABsBAAAZHJzL2Rvd25yZXYueG1sUEsFBgAAAAAEAAQA&#10;8wAAAHYFAAAAAA==&#10;"/>
            </w:pict>
          </mc:Fallback>
        </mc:AlternateConten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               </w: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จำนวนผู้เรียนที่ได้เรียนในหลักสูตร</w:t>
      </w:r>
      <w:r w:rsidR="00DB0017"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การศึกษานอกระบบ</w: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X</w: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๑๐๐     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  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    จำนวนผู้เรียนทั้งหมด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z w:val="32"/>
          <w:szCs w:val="32"/>
          <w:cs/>
        </w:rPr>
        <w:t>ร้อยละ ๙๐ ของโรงเรียนจัดการศึกษานอกระบบ เพื่อให้เด็ก เยาวชน  และประชาชนได้เรียนรู้ตลอดชีวิต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ฝ่ายบริหารงานทั่วไป / สรุปรายงานผล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ปีการศึกษาละ  ๒  ครั้ง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297BAF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1.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 </w:t>
      </w:r>
      <w:proofErr w:type="gramStart"/>
      <w:r w:rsidR="00DB0017"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3.</w:t>
      </w:r>
      <w:r w:rsidR="00DB0017" w:rsidRPr="009A4ECD">
        <w:rPr>
          <w:rFonts w:ascii="TH SarabunIT๙" w:hAnsi="TH SarabunIT๙" w:cs="TH SarabunIT๙"/>
          <w:kern w:val="16"/>
          <w:position w:val="-2"/>
          <w:sz w:val="32"/>
          <w:szCs w:val="32"/>
        </w:rPr>
        <w:t>2</w:t>
      </w:r>
      <w:r w:rsidR="00DB0017"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</w:t>
      </w:r>
      <w:r w:rsidR="00DB0017" w:rsidRPr="009A4ECD">
        <w:rPr>
          <w:rFonts w:ascii="TH SarabunIT๙" w:hAnsi="TH SarabunIT๙" w:cs="TH SarabunIT๙"/>
          <w:sz w:val="32"/>
          <w:szCs w:val="32"/>
          <w:cs/>
        </w:rPr>
        <w:t>ร้อยละของผู้เรียนที่ได้รับการพัฒนาความสามารถการเรียนรู้ตามความต้องการของผู้เรียนจากแหล่งเรียนรู้ที่โรงเรียน</w:t>
      </w:r>
      <w:proofErr w:type="gramEnd"/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       จัดหาให้เพื่อมุ่งสื่อความเป็นเลิศตามอัจฉริยภาพของแต่ละบุคค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ล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๒. ขอบเขตความหมาย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การศึกษาตามอัธยาศัย หมายถึง กิจกรรมการศึกษาที่มีกลุ่มเป้าหมายผู้รับบริการและวัตถุประสงค์ของการเรียนรู้ที่ชัดเจน มีรูปแบบ หลักสูตร วิธีการจัดและระยะเวลาเรียนหรือฝึกอบรมที่ยืดหยุ่นและหลากหลายตามสภาพความต้องการและศักยภาพในการเรียนรู้ของกลุ่มเป้าหมายนั้นและมีวิธีการวัดผลประเมินผลการเรียนรู้ที่มีมาตรฐานเพื่อรับคุณวุฒิทางการศึกษาหรือเพื่อจัดระดับผลการเรียนรู้ปีซึ่งมีเป้าหมาย</w:t>
      </w:r>
      <w:r w:rsidRPr="009A4E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ดังนี้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9A4ECD">
        <w:rPr>
          <w:rFonts w:ascii="TH SarabunIT๙" w:hAnsi="TH SarabunIT๙" w:cs="TH SarabunIT๙"/>
          <w:sz w:val="32"/>
          <w:szCs w:val="32"/>
          <w:cs/>
        </w:rPr>
        <w:tab/>
        <w:t>๑.๑ ประชาชนได้รับการศึกษาอย่างต่อเนื่อง เพื่อพัฒนาศักยภาพกำลังคนและสังคม ที่ใช้ความรู้และ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ภูมิปัญญาเป็นฐานในการพัฒนา ทั้งด้านเศรษฐกิจ สังคม สิ่งแวดล้อม ความมั่นคง และคุณภาพชีวิต ทั้งนี้ ตามแนวทางการพัฒนาประเทศ</w:t>
      </w:r>
      <w:r w:rsidRPr="009A4ECD">
        <w:rPr>
          <w:rFonts w:ascii="TH SarabunIT๙" w:hAnsi="TH SarabunIT๙" w:cs="TH SarabunIT๙"/>
          <w:sz w:val="32"/>
          <w:szCs w:val="32"/>
        </w:rPr>
        <w:br/>
        <w:t xml:space="preserve">   </w:t>
      </w:r>
      <w:r w:rsidRPr="009A4ECD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๑.๒</w:t>
      </w:r>
      <w:r w:rsidRPr="009A4ECD">
        <w:rPr>
          <w:rFonts w:ascii="TH SarabunIT๙" w:hAnsi="TH SarabunIT๙" w:cs="TH SarabunIT๙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ภาคีเครือข่ายเกิดแรงจูงใจและมีความพร้อมในการมีส่วนร่วมเพื่อจัดกิจกรรมการศึกษา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๓.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หน่วยวัด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sz w:val="32"/>
          <w:szCs w:val="32"/>
          <w:cs/>
        </w:rPr>
        <w:t>ร้อยละ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 เป้าหมาย / เกณฑ์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 ปี ๒๕๕</w:t>
      </w:r>
      <w:r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ab/>
        <w:t>มีการจัดประชุมสัมมนา คณะกรรมการสถานศึกษาขั้นพื้นฐาน เพื่อให้ความรู้ในเรื่อง บทบาทหน้าที่ของคณะกรรมการสถานศึกษาขั้นพื้นฐาน  จำนวน ๒</w:t>
      </w:r>
      <w:r w:rsidRPr="009A4ECD">
        <w:rPr>
          <w:rFonts w:ascii="TH SarabunIT๙" w:hAnsi="TH SarabunIT๙" w:cs="TH SarabunIT๙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ครั้ง/ปี</w:t>
      </w:r>
    </w:p>
    <w:p w:rsidR="00DB0017" w:rsidRPr="009A4ECD" w:rsidRDefault="00DB0017" w:rsidP="00DB0017">
      <w:pPr>
        <w:pStyle w:val="afa"/>
        <w:tabs>
          <w:tab w:val="left" w:pos="170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>:  -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B0017" w:rsidRPr="009A4ECD" w:rsidRDefault="006252CB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noProof/>
          <w:color w:val="00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C98DDE" wp14:editId="1F5435EC">
                <wp:simplePos x="0" y="0"/>
                <wp:positionH relativeFrom="column">
                  <wp:posOffset>1000125</wp:posOffset>
                </wp:positionH>
                <wp:positionV relativeFrom="paragraph">
                  <wp:posOffset>222250</wp:posOffset>
                </wp:positionV>
                <wp:extent cx="2602865" cy="0"/>
                <wp:effectExtent l="9525" t="12700" r="6985" b="6350"/>
                <wp:wrapNone/>
                <wp:docPr id="9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28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17.5pt" to="283.7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WX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rzASJEO&#10;JNoKxVE2Da3pjSsgolI7G4qjZ/Vitpp+d0jpqiXqwCPF14uBvCxkJG9SwsYZuGDff9EMYsjR69in&#10;c2O7AAkdQOcox+UuBz97ROEwn6X5fDbFiA6+hBRDorHOf+a6Q8EosQTSEZicts4HIqQYQsI9Sm+E&#10;lFFtqVAP5U7zaUxwWgoWnCHM2cO+khadSJiX+MWqwPMYZvVRsQjWcsLWN9sTIa82XC5VwINSgM7N&#10;ug7Ej0W6WM/X88loks/Wo0la16NPm2oymm2yj9P6Q11VdfYzUMsmRSsY4yqwG4Yzm/yd+Ldnch2r&#10;+3je25C8RY/9ArLDP5KOWgb5roOw1+yys4PGMI8x+PZ2wsA/7sF+fOGrXwAAAP//AwBQSwMEFAAG&#10;AAgAAAAhALn5+4TdAAAACQEAAA8AAABkcnMvZG93bnJldi54bWxMj8FOwzAQRO9I/IO1SFwq6tCS&#10;FoU4FQJy40Kh6nUbL0lEvE5jtw18PYs4wHFmn2Zn8tXoOnWkIbSeDVxPE1DElbct1wbeXsurW1Ah&#10;IlvsPJOBTwqwKs7PcsysP/ELHdexVhLCIUMDTYx9pnWoGnIYpr4nltu7HxxGkUOt7YAnCXedniXJ&#10;QjtsWT402NNDQ9XH+uAMhHJD+/JrUk2S7bz2NNs/Pj+hMZcX4/0dqEhj/IPhp75Uh0I67fyBbVCd&#10;6HSZCmpgnsomAdLF8gbU7tfQRa7/Lyi+AQAA//8DAFBLAQItABQABgAIAAAAIQC2gziS/gAAAOEB&#10;AAATAAAAAAAAAAAAAAAAAAAAAABbQ29udGVudF9UeXBlc10ueG1sUEsBAi0AFAAGAAgAAAAhADj9&#10;If/WAAAAlAEAAAsAAAAAAAAAAAAAAAAALwEAAF9yZWxzLy5yZWxzUEsBAi0AFAAGAAgAAAAhAK9M&#10;9ZcTAgAAKQQAAA4AAAAAAAAAAAAAAAAALgIAAGRycy9lMm9Eb2MueG1sUEsBAi0AFAAGAAgAAAAh&#10;ALn5+4TdAAAACQEAAA8AAAAAAAAAAAAAAAAAbQQAAGRycy9kb3ducmV2LnhtbFBLBQYAAAAABAAE&#10;APMAAAB3BQAAAAA=&#10;"/>
            </w:pict>
          </mc:Fallback>
        </mc:AlternateConten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               </w: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จำนวนผู้เรียนที่ได้เรียนตามอัธยาศัย</w: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X</w: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๑๐๐     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  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จำนวนผู้เรียนทั้งหมด</w:t>
      </w:r>
    </w:p>
    <w:p w:rsidR="00DB0017" w:rsidRPr="009A4ECD" w:rsidRDefault="00DB0017" w:rsidP="00DB0017">
      <w:pPr>
        <w:pStyle w:val="afa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z w:val="32"/>
          <w:szCs w:val="32"/>
          <w:cs/>
        </w:rPr>
        <w:t>ร้อยละ ๘๐ ของผู้เรียนที่ได้รับการพัฒนาความสามารถการเรียนรู้ตามความต้องการของผู้เรียนจากแหล่งเรียนรู้ที่โรงเรียนจัดหาให้เพื่อมุ่งสื่อความเป็นเลิศตามอัจฉริยภาพของแต่ละบุคค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ล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ฝ่ายบริหารงานทั่วไป / สรุปรายงานผล</w:t>
      </w: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ปีการศึกษาละ  ๒  ครั้ง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DB0017" w:rsidRPr="009A4ECD" w:rsidRDefault="00DB0017" w:rsidP="00E82743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 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297BAF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1.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 </w:t>
      </w:r>
      <w:proofErr w:type="gramStart"/>
      <w:r w:rsidR="00DB0017"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3.</w:t>
      </w:r>
      <w:r w:rsidR="00DB0017" w:rsidRPr="009A4ECD">
        <w:rPr>
          <w:rFonts w:ascii="TH SarabunIT๙" w:hAnsi="TH SarabunIT๙" w:cs="TH SarabunIT๙"/>
          <w:kern w:val="16"/>
          <w:position w:val="-2"/>
          <w:sz w:val="32"/>
          <w:szCs w:val="32"/>
        </w:rPr>
        <w:t>3</w:t>
      </w:r>
      <w:r w:rsidR="00DB0017"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</w:t>
      </w:r>
      <w:r w:rsidR="00DB0017" w:rsidRPr="009A4ECD">
        <w:rPr>
          <w:rFonts w:ascii="TH SarabunIT๙" w:hAnsi="TH SarabunIT๙" w:cs="TH SarabunIT๙"/>
          <w:sz w:val="32"/>
          <w:szCs w:val="32"/>
          <w:cs/>
        </w:rPr>
        <w:t>ร้อยละของสถานศึกษาในการสนับสนุนจัดหาทรัพยากรหรือวัตถุดิบในท้องถิ่นมาประกอบอาชีพ</w:t>
      </w:r>
      <w:proofErr w:type="gramEnd"/>
    </w:p>
    <w:p w:rsidR="00DB0017" w:rsidRPr="009A4ECD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ขอบเขตความหมาย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การศึกษาตามอัธยาศัย หมายถึง กิจกรรมการศึกษาที่มีกลุ่มเป้าหมายผู้รับบริการและวัตถุประสงค์ของการเรียนรู้ที่ชัดเจน มีรูปแบบ หลักสูตร วิธีการจัดและระยะเวลาเรียนหรือฝึกอบรมที่ยืดหยุ่นและหลากหลายตามสภาพความต้องการและศักยภาพในการเรียนรู้ของกลุ่มเป้าหมายนั้นและมีวิธีการวัดผลประเมินผลการเรียนรู้ที่มีมาตรฐานเพื่อรับคุณวุฒิทางการศึกษาหรือเพื่อจัดระดับผลการเรียนรู้ปีซึ่งมีเป้าหมาย</w:t>
      </w:r>
      <w:r w:rsidRPr="009A4ECD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ดังนี้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9A4ECD">
        <w:rPr>
          <w:rFonts w:ascii="TH SarabunIT๙" w:hAnsi="TH SarabunIT๙" w:cs="TH SarabunIT๙"/>
          <w:sz w:val="32"/>
          <w:szCs w:val="32"/>
          <w:cs/>
        </w:rPr>
        <w:tab/>
        <w:t>๑.๑ ประชาชนได้รับการศึกษาอย่างต่อเนื่อง เพื่อพัฒนาศักยภาพกำลังคนและสังคม ที่ใช้ความรู้และ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ภูมิปัญญาเป็นฐานในการพัฒนา ทั้งด้านเศรษฐกิจ สังคม สิ่งแวดล้อม ความมั่นคง และคุณภาพชีวิต ทั้งนี้ ตามแนวทางการพัฒนาประเทศ</w:t>
      </w:r>
      <w:r w:rsidRPr="009A4ECD">
        <w:rPr>
          <w:rFonts w:ascii="TH SarabunIT๙" w:hAnsi="TH SarabunIT๙" w:cs="TH SarabunIT๙"/>
          <w:sz w:val="32"/>
          <w:szCs w:val="32"/>
        </w:rPr>
        <w:br/>
        <w:t xml:space="preserve">  </w:t>
      </w:r>
      <w:r w:rsidRPr="009A4ECD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9A4ECD">
        <w:rPr>
          <w:rFonts w:ascii="TH SarabunIT๙" w:hAnsi="TH SarabunIT๙" w:cs="TH SarabunIT๙"/>
          <w:sz w:val="32"/>
          <w:szCs w:val="32"/>
          <w:cs/>
        </w:rPr>
        <w:t>๑.๒</w:t>
      </w:r>
      <w:r w:rsidRPr="009A4ECD">
        <w:rPr>
          <w:rFonts w:ascii="TH SarabunIT๙" w:hAnsi="TH SarabunIT๙" w:cs="TH SarabunIT๙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ภาคีเครือข่ายเกิดแรงจูงใจและมีความพร้อมในการมีส่วนร่วมเพื่อจัดกิจกรรมการศึกษา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๓.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หน่วยวัด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sz w:val="32"/>
          <w:szCs w:val="32"/>
          <w:cs/>
        </w:rPr>
        <w:t>ร้อยละ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 เป้าหมาย / เกณฑ์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 ปี ๒๕๕</w:t>
      </w:r>
      <w:r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ab/>
        <w:t>มีการจัดประชุมสัมมนา คณะกรรมการสถานศึกษาขั้นพื้นฐาน เพื่อให้ความรู้ในเรื่อง บทบาทหน้าที่ของคณะกรรมการสถานศึกษาขั้นพื้นฐาน  จำนวน ๒</w:t>
      </w:r>
      <w:r w:rsidRPr="009A4ECD">
        <w:rPr>
          <w:rFonts w:ascii="TH SarabunIT๙" w:hAnsi="TH SarabunIT๙" w:cs="TH SarabunIT๙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ครั้ง/ปี</w:t>
      </w:r>
    </w:p>
    <w:p w:rsidR="00DB0017" w:rsidRPr="009A4ECD" w:rsidRDefault="00DB0017" w:rsidP="00DB0017">
      <w:pPr>
        <w:pStyle w:val="afa"/>
        <w:tabs>
          <w:tab w:val="left" w:pos="1701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>:  -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B0017" w:rsidRPr="009A4ECD" w:rsidRDefault="006252CB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noProof/>
          <w:color w:val="000000"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A56204" wp14:editId="6FAE3800">
                <wp:simplePos x="0" y="0"/>
                <wp:positionH relativeFrom="column">
                  <wp:posOffset>1000125</wp:posOffset>
                </wp:positionH>
                <wp:positionV relativeFrom="paragraph">
                  <wp:posOffset>222250</wp:posOffset>
                </wp:positionV>
                <wp:extent cx="2602865" cy="0"/>
                <wp:effectExtent l="9525" t="12700" r="6985" b="6350"/>
                <wp:wrapNone/>
                <wp:docPr id="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28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17.5pt" to="283.7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X+O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gxCKdKB&#10;RFuhOMpmoTW9cQVEVGpnQ3H0rF7MVtPvDildtUQdeKT4ejGQl4WM5E1K2DgDF+z7L5pBDDl6Hft0&#10;bmwXIKED6BzluNzl4GePKBzmszSfz6YY0cGXkGJINNb5z1x3KBgllkA6ApPT1vlAhBRDSLhH6Y2Q&#10;MqotFepLvJjm05jgtBQsOEOYs4d9JS06kTAv8YtVgecxzOqjYhGs5YStb7YnQl5tuFyqgAelAJ2b&#10;dR2IH4t0sZ6v55PRJJ+tR5O0rkefNtVkNNtkH6f1h7qq6uxnoJZNilYwxlVgNwxnNvk78W/P5DpW&#10;9/G8tyF5ix77BWSHfyQdtQzyXQdhr9llZweNYR5j8O3thIF/3IP9+MJXvwAAAP//AwBQSwMEFAAG&#10;AAgAAAAhALn5+4TdAAAACQEAAA8AAABkcnMvZG93bnJldi54bWxMj8FOwzAQRO9I/IO1SFwq6tCS&#10;FoU4FQJy40Kh6nUbL0lEvE5jtw18PYs4wHFmn2Zn8tXoOnWkIbSeDVxPE1DElbct1wbeXsurW1Ah&#10;IlvsPJOBTwqwKs7PcsysP/ELHdexVhLCIUMDTYx9pnWoGnIYpr4nltu7HxxGkUOt7YAnCXedniXJ&#10;QjtsWT402NNDQ9XH+uAMhHJD+/JrUk2S7bz2NNs/Pj+hMZcX4/0dqEhj/IPhp75Uh0I67fyBbVCd&#10;6HSZCmpgnsomAdLF8gbU7tfQRa7/Lyi+AQAA//8DAFBLAQItABQABgAIAAAAIQC2gziS/gAAAOEB&#10;AAATAAAAAAAAAAAAAAAAAAAAAABbQ29udGVudF9UeXBlc10ueG1sUEsBAi0AFAAGAAgAAAAhADj9&#10;If/WAAAAlAEAAAsAAAAAAAAAAAAAAAAALwEAAF9yZWxzLy5yZWxzUEsBAi0AFAAGAAgAAAAhAD0N&#10;f44TAgAAKQQAAA4AAAAAAAAAAAAAAAAALgIAAGRycy9lMm9Eb2MueG1sUEsBAi0AFAAGAAgAAAAh&#10;ALn5+4TdAAAACQEAAA8AAAAAAAAAAAAAAAAAbQQAAGRycy9kb3ducmV2LnhtbFBLBQYAAAAABAAE&#10;APMAAAB3BQAAAAA=&#10;"/>
            </w:pict>
          </mc:Fallback>
        </mc:AlternateConten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               </w: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จำนวนผู้เรียนที่ได้เรียนตามอัธยาศัย</w: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 xml:space="preserve">   X</w:t>
      </w:r>
      <w:r w:rsidR="00DB0017"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๑๐๐     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36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  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จำนวนผู้เรียนทั้งหมด</w:t>
      </w:r>
    </w:p>
    <w:p w:rsidR="00DB0017" w:rsidRPr="009A4ECD" w:rsidRDefault="00DB0017" w:rsidP="00DB0017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z w:val="32"/>
          <w:szCs w:val="32"/>
          <w:cs/>
        </w:rPr>
        <w:t>ร้อยละ ๘๐ ของสถานศึกษาในการสนับสนุนจัดหาทรัพยากรหรือวัตถุดิบในท้องถิ่นมาประกอบอาชีพ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ฝ่ายบริหารงานทั่วไป / สรุปรายงานผล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ปีการศึกษาละ  ๒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  ปีการศึกษาละ  ๒  ครั้ง</w:t>
      </w:r>
    </w:p>
    <w:p w:rsidR="00DB0017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9A4ECD" w:rsidRPr="009A4ECD" w:rsidRDefault="009A4ECD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297BAF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proofErr w:type="gramStart"/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1.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ตัวชี้วัด </w:t>
      </w:r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  <w:proofErr w:type="gramEnd"/>
      <w:r w:rsidR="00DB0017"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0017" w:rsidRPr="009A4ECD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>4.</w:t>
      </w:r>
      <w:r w:rsidR="00DB0017" w:rsidRPr="009A4ECD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</w:rPr>
        <w:t>1</w:t>
      </w:r>
      <w:r w:rsidR="00DB0017" w:rsidRPr="009A4ECD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 xml:space="preserve"> </w:t>
      </w:r>
      <w:r w:rsidR="00DB0017"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ร้อยละของผู้เรียน</w:t>
      </w:r>
      <w:r w:rsidR="00DB0017" w:rsidRPr="009A4ECD">
        <w:rPr>
          <w:rFonts w:ascii="TH SarabunIT๙" w:hAnsi="TH SarabunIT๙" w:cs="TH SarabunIT๙"/>
          <w:sz w:val="32"/>
          <w:szCs w:val="32"/>
          <w:cs/>
        </w:rPr>
        <w:t xml:space="preserve">มีคุณภาพตามมาตรฐานคุณภาพการศึกษา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 ขอบเขตความหมาย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DB0017" w:rsidRPr="009A4ECD" w:rsidRDefault="00DB0017" w:rsidP="00DB0017">
      <w:pPr>
        <w:tabs>
          <w:tab w:val="left" w:pos="851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ผู้เรียนมีความรู้และทักษะ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ตามมาตรฐานคุณภาพการศึกษา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๓.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หน่วยวัด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๔. เป้าหมาย / เกณฑ์ ( ปี ๒๕๕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993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  <w:cs/>
        </w:rPr>
        <w:t xml:space="preserve">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ร้อยละ  ๘๕ ของผู้เรียนมีความรู้และทักษะ  ด้านการใช้ภาษาสู่อาเซียน  ผู้เรียนมีทักษะในการใช้ภาษาเพื่อการสื่อสารในรกลุ่มประเทศอาเซียน</w:t>
      </w:r>
    </w:p>
    <w:p w:rsidR="00DB0017" w:rsidRPr="009A4ECD" w:rsidRDefault="00DB0017" w:rsidP="00DB0017">
      <w:pPr>
        <w:pStyle w:val="a8"/>
        <w:tabs>
          <w:tab w:val="left" w:pos="567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</w:rPr>
        <w:t xml:space="preserve">      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ab/>
        <w:t xml:space="preserve">      จำนวนนักเรียนที่ผ่านเกณฑ์ตามมาตรฐาน </w:t>
      </w:r>
      <w:r w:rsidRPr="009A4ECD">
        <w:rPr>
          <w:rFonts w:ascii="TH SarabunIT๙" w:hAnsi="TH SarabunIT๙" w:cs="TH SarabunIT๙"/>
          <w:smallCaps/>
          <w:sz w:val="32"/>
          <w:szCs w:val="32"/>
        </w:rPr>
        <w:t xml:space="preserve">x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>๑๐๐</w:t>
      </w:r>
    </w:p>
    <w:p w:rsidR="00DB0017" w:rsidRPr="009A4ECD" w:rsidRDefault="006252CB" w:rsidP="00DB0017">
      <w:pPr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A73E48" wp14:editId="700D0162">
                <wp:simplePos x="0" y="0"/>
                <wp:positionH relativeFrom="column">
                  <wp:posOffset>1964055</wp:posOffset>
                </wp:positionH>
                <wp:positionV relativeFrom="paragraph">
                  <wp:posOffset>14605</wp:posOffset>
                </wp:positionV>
                <wp:extent cx="2171700" cy="635"/>
                <wp:effectExtent l="11430" t="5080" r="7620" b="13335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154.65pt;margin-top:1.15pt;width:171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4mmIAIAAD0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MJKk&#10;gxE9H50KmdHUt6fXNgOvQu6NL5Ce5at+UfS7RVIVDZE1D85vFw2xiY+IHkL8xmpIcug/KwY+BPBD&#10;r86V6TwkdAGdw0gu95Hws0MUDifJIlnEMDkKd/PpLOCT7BaqjXWfuOqQN3JsnSGiblyhpITRK5OE&#10;ROT0Yp0nRrJbgM8r1U60bVBAK1Gf49VsMgsBVrWC+UvvZk19KFqDTsRrKHwDiwc3o46SBbCGE7Yd&#10;bEdEe7UheSs9HpQGdAbrKpIfq3i1XW6X6SidzLejNC7L0fOuSEfzXbKYldOyKMrkp6eWpFkjGOPS&#10;s7sJNkn/ThDD07lK7S7ZexuiR/TQLyB7+wfSYbZ+nFdhHBS77M1t5qDR4Dy8J/8I3u/Bfv/qN78A&#10;AAD//wMAUEsDBBQABgAIAAAAIQD9gy/D3AAAAAcBAAAPAAAAZHJzL2Rvd25yZXYueG1sTI7BTsMw&#10;EETvSP0Hayv1gqidlFY0xKmqShw40lbi6sZLEojXUew0oV/PcoLTzmhGsy/fTa4VV+xD40lDslQg&#10;kEpvG6o0nE8vD08gQjRkTesJNXxjgF0xu8tNZv1Ib3g9xkrwCIXMaKhj7DIpQ1mjM2HpOyTOPnzv&#10;TGTbV9L2ZuRx18pUqY10piH+UJsODzWWX8fBacAwrBO137rq/Hob79/T2+fYnbRezKf9M4iIU/wr&#10;wy8+o0PBTBc/kA2i1bBS2xVXNaR8ON+sExYX9o8gi1z+5y9+AAAA//8DAFBLAQItABQABgAIAAAA&#10;IQC2gziS/gAAAOEBAAATAAAAAAAAAAAAAAAAAAAAAABbQ29udGVudF9UeXBlc10ueG1sUEsBAi0A&#10;FAAGAAgAAAAhADj9If/WAAAAlAEAAAsAAAAAAAAAAAAAAAAALwEAAF9yZWxzLy5yZWxzUEsBAi0A&#10;FAAGAAgAAAAhANgziaYgAgAAPQQAAA4AAAAAAAAAAAAAAAAALgIAAGRycy9lMm9Eb2MueG1sUEsB&#10;Ai0AFAAGAAgAAAAhAP2DL8PcAAAABwEAAA8AAAAAAAAAAAAAAAAAegQAAGRycy9kb3ducmV2Lnht&#10;bFBLBQYAAAAABAAEAPMAAACDBQAAAAA=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                                         จำนวนนักเรียนทั้งหมด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b/>
          <w:bCs/>
          <w:smallCaps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๑๐๐ เท่ากับ ๕ คะแนน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ร้อยละเฉลี่ยของนักเรียนที่ผ่านเกณฑ์ตามมาตรฐาน 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๕</w:t>
      </w:r>
    </w:p>
    <w:p w:rsidR="00DB0017" w:rsidRPr="009A4ECD" w:rsidRDefault="006252CB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FAF367" wp14:editId="5F589859">
                <wp:simplePos x="0" y="0"/>
                <wp:positionH relativeFrom="column">
                  <wp:posOffset>1245235</wp:posOffset>
                </wp:positionH>
                <wp:positionV relativeFrom="paragraph">
                  <wp:posOffset>11430</wp:posOffset>
                </wp:positionV>
                <wp:extent cx="2606040" cy="8890"/>
                <wp:effectExtent l="6985" t="11430" r="6350" b="8255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604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98.05pt;margin-top:.9pt;width:205.2pt;height: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OW0IgIAAD4EAAAOAAAAZHJzL2Uyb0RvYy54bWysU9uO2jAQfa/Uf7D8zubSQCEirFYJ9GXb&#10;Iu32A4ztJFYd27INAVX9947NRWz7UlXlwYwzM2cu53j5eBwkOnDrhFYVzh5SjLiimgnVVfjb62Yy&#10;x8h5ohiRWvEKn7jDj6v375ajKXmuey0ZtwhAlCtHU+Hee1MmiaM9H4h70IYrcLbaDsTD1XYJs2QE&#10;9EEmeZrOklFbZqym3Dn42pydeBXx25ZT/7VtHfdIVhh68/G08dyFM1ktSdlZYnpBL22Qf+hiIEJB&#10;0RtUQzxBeyv+gBoEtdrp1j9QPSS6bQXlcQaYJkt/m+alJ4bHWWA5ztzW5P4fLP1y2FokWIVnGCky&#10;AEVPe69jZZSH9YzGlRBVq60NA9KjejHPmn53SOm6J6rjMfj1ZCA3CxnJm5RwcQaK7MbPmkEMAfy4&#10;q2NrhwAJW0DHSMnpRgk/ekThYz5LZ2kBzFHwzeeLyFhCymuusc5/4npAwaiw85aIrve1Vgq41zaL&#10;lcjh2fnQGSmvCaGw0hshZZSAVGis8GKaT2OC01Kw4Axhzna7Wlp0IEFE8RfHBM99mNV7xSJYzwlb&#10;X2xPhDzbUFyqgAezQTsX66ySH4t0sZ6v58WkyGfrSZE2zeRpUxeT2Sb7OG0+NHXdZD9Da1lR9oIx&#10;rkJ3V8Vmxd8p4vJ2zlq7afa2huQtetwXNHv9j01HcgOfZ2XsNDtt7ZV0EGkMvjyo8Aru72DfP/vV&#10;LwAAAP//AwBQSwMEFAAGAAgAAAAhANgaygrcAAAABwEAAA8AAABkcnMvZG93bnJldi54bWxMj8FO&#10;wzAQRO9I/QdrK3FB1E5QIxriVFUlDhxpK3F14yUJjddR7DShX89ygtuOZjT7ptjOrhNXHELrSUOy&#10;UiCQKm9bqjWcjq+PzyBCNGRN5wk1fGOAbbm4K0xu/UTveD3EWnAJhdxoaGLscylD1aAzYeV7JPY+&#10;/eBMZDnU0g5m4nLXyVSpTDrTEn9oTI/7BqvLYXQaMIzrRO02rj693aaHj/T2NfVHre+X8+4FRMQ5&#10;/oXhF5/RoWSmsx/JBtGx3mQJR/ngBexnKluDOGt4SkGWhfzPX/4AAAD//wMAUEsBAi0AFAAGAAgA&#10;AAAhALaDOJL+AAAA4QEAABMAAAAAAAAAAAAAAAAAAAAAAFtDb250ZW50X1R5cGVzXS54bWxQSwEC&#10;LQAUAAYACAAAACEAOP0h/9YAAACUAQAACwAAAAAAAAAAAAAAAAAvAQAAX3JlbHMvLnJlbHNQSwEC&#10;LQAUAAYACAAAACEAVdDltCICAAA+BAAADgAAAAAAAAAAAAAAAAAuAgAAZHJzL2Uyb0RvYy54bWxQ&#10;SwECLQAUAAYACAAAACEA2BrKCtwAAAAHAQAADwAAAAAAAAAAAAAAAAB8BAAAZHJzL2Rvd25yZXYu&#10;eG1sUEsFBgAAAAAEAAQA8wAAAIUFAAAAAA==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       ๑๐๐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 w:hanging="108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</w:t>
      </w:r>
      <w:r w:rsidRPr="009A4EC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๙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ผู้เรียนมีความรู้และทักษะ ด้าน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นักเรียนที่ผ่านเกณฑ์ตามมาตรฐาน 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อยู่ในระดับ ร้อยละ ๘๐</w:t>
      </w:r>
    </w:p>
    <w:p w:rsidR="00DB0017" w:rsidRPr="009A4ECD" w:rsidRDefault="00DB0017" w:rsidP="00DB0017">
      <w:pPr>
        <w:tabs>
          <w:tab w:val="left" w:pos="0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๑. แบบสอบถามการเข้าร่วมกิจกรรมต่าง ๆ ของโรงเรียน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๒. ฝ่ายงานบริหารวิชาการ / สรุปรายงานผล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 รายละเอียดตัวชี้วัด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1. ตัวชี้วัด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 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๔.๒ ร้อยละของผู้เรียน</w:t>
      </w:r>
      <w:r w:rsidRPr="009A4ECD">
        <w:rPr>
          <w:rFonts w:ascii="TH SarabunIT๙" w:hAnsi="TH SarabunIT๙" w:cs="TH SarabunIT๙"/>
          <w:sz w:val="32"/>
          <w:szCs w:val="32"/>
          <w:cs/>
        </w:rPr>
        <w:t>มีการพัฒนาความเป็นเลิศของผู้เรียน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๒. ขอบเขตความหมาย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ผู้เรียน</w:t>
      </w:r>
      <w:r w:rsidRPr="009A4ECD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มีความสามารถเป็นเลิศทางวิชาการ กิจกรรมต่างๆ กีฬา สามารถเข้าแข่งขันในระดับจังหวัด ระดับภาคตะวันออกเฉียงเหนือ ระดับประเทศ  และระดับนานาชาติ</w:t>
      </w:r>
    </w:p>
    <w:p w:rsidR="00DB0017" w:rsidRPr="009A4ECD" w:rsidRDefault="00DB0017" w:rsidP="00DB0017">
      <w:pPr>
        <w:ind w:hanging="317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1. </w:t>
      </w:r>
      <w:r w:rsidRPr="009A4ECD">
        <w:rPr>
          <w:rFonts w:ascii="TH SarabunIT๙" w:eastAsia="Times New Roman" w:hAnsi="TH SarabunIT๙" w:cs="TH SarabunIT๙" w:hint="cs"/>
          <w:sz w:val="32"/>
          <w:szCs w:val="32"/>
          <w:cs/>
        </w:rPr>
        <w:t>เข้าร่วมแข่งขันในระดับจังหวัด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2. </w:t>
      </w:r>
      <w:r w:rsidRPr="009A4ECD">
        <w:rPr>
          <w:rFonts w:ascii="TH SarabunIT๙" w:eastAsia="Times New Roman" w:hAnsi="TH SarabunIT๙" w:cs="TH SarabunIT๙" w:hint="cs"/>
          <w:sz w:val="32"/>
          <w:szCs w:val="32"/>
          <w:cs/>
        </w:rPr>
        <w:t>เข้าร่วมแข่งขันในระดับภาคตะวันออกเฉียงเหนือ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3. </w:t>
      </w:r>
      <w:r w:rsidRPr="009A4ECD">
        <w:rPr>
          <w:rFonts w:ascii="TH SarabunIT๙" w:eastAsia="Times New Roman" w:hAnsi="TH SarabunIT๙" w:cs="TH SarabunIT๙" w:hint="cs"/>
          <w:sz w:val="32"/>
          <w:szCs w:val="32"/>
          <w:cs/>
        </w:rPr>
        <w:t>เข้าร่วมแข่งขันในระดับประเทศ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A4ECD">
        <w:rPr>
          <w:rFonts w:ascii="TH SarabunIT๙" w:eastAsia="Times New Roman" w:hAnsi="TH SarabunIT๙" w:cs="TH SarabunIT๙" w:hint="cs"/>
          <w:sz w:val="32"/>
          <w:szCs w:val="32"/>
          <w:cs/>
        </w:rPr>
        <w:t>๔. เข้าร่วมแข่งขันในระดับนานาชาติ</w:t>
      </w:r>
    </w:p>
    <w:p w:rsidR="00DB0017" w:rsidRPr="009A4ECD" w:rsidRDefault="00DB0017" w:rsidP="00297BAF">
      <w:pPr>
        <w:pStyle w:val="a8"/>
        <w:tabs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thaiDistribute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eastAsia="Times New Roman" w:hAnsi="TH SarabunIT๙" w:cs="TH SarabunIT๙"/>
          <w:b w:val="0"/>
          <w:bCs w:val="0"/>
          <w:color w:val="000000"/>
          <w:sz w:val="32"/>
          <w:szCs w:val="32"/>
          <w:cs/>
        </w:rPr>
        <w:t>๓.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หน่วยวัด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ร้อยละ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๔. เป้าหมาย / เกณฑ์ ( ปี ๒๕๕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ind w:left="108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 xml:space="preserve">ร้อยละ </w:t>
      </w:r>
      <w:r w:rsidRPr="009A4ECD">
        <w:rPr>
          <w:rFonts w:ascii="TH SarabunIT๙" w:hAnsi="TH SarabunIT๙" w:cs="TH SarabunIT๙" w:hint="cs"/>
          <w:color w:val="000000"/>
          <w:kern w:val="16"/>
          <w:position w:val="-2"/>
          <w:sz w:val="32"/>
          <w:szCs w:val="32"/>
          <w:cs/>
        </w:rPr>
        <w:t xml:space="preserve">๘๐ 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ของผู้เรียน</w:t>
      </w:r>
      <w:r w:rsidRPr="009A4ECD">
        <w:rPr>
          <w:rFonts w:ascii="TH SarabunIT๙" w:hAnsi="TH SarabunIT๙" w:cs="TH SarabunIT๙"/>
          <w:sz w:val="32"/>
          <w:szCs w:val="32"/>
          <w:cs/>
        </w:rPr>
        <w:t>มีการพัฒนาความเป็นเลิศของผู้เรียน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</w:p>
    <w:p w:rsidR="00DB0017" w:rsidRPr="009A4ECD" w:rsidRDefault="00DB0017" w:rsidP="00DB0017">
      <w:pPr>
        <w:rPr>
          <w:rFonts w:ascii="TH SarabunIT๙" w:hAnsi="TH SarabunIT๙" w:cs="TH SarabunIT๙"/>
          <w:b/>
          <w:bCs/>
          <w:smallCaps/>
          <w:sz w:val="32"/>
          <w:szCs w:val="32"/>
          <w:cs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</w:rPr>
        <w:tab/>
        <w:t xml:space="preserve">       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เกณฑ์การประเมินคุณภาพ</w:t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  <w:cs/>
        </w:rPr>
        <w:t>ระดับตัวบ่งชี้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498"/>
      </w:tblGrid>
      <w:tr w:rsidR="00DB0017" w:rsidRPr="009A4ECD" w:rsidTr="00CE6971">
        <w:trPr>
          <w:tblHeader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</w:t>
            </w:r>
            <w:r w:rsidRPr="009A4ECD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๔</w:t>
            </w: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 ข้อ</w:t>
            </w:r>
            <w:r w:rsidRPr="009A4ECD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 xml:space="preserve"> คิดเป็นร้อยละ ๙๐</w:t>
            </w: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</w:t>
            </w:r>
            <w:r w:rsidRPr="009A4ECD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๓</w:t>
            </w: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 ข้อ </w:t>
            </w:r>
            <w:r w:rsidRPr="009A4ECD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คิดเป็นร้อยละ ๘๐</w:t>
            </w: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9A4ECD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 xml:space="preserve"> 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2 ข้อ </w:t>
            </w:r>
            <w:r w:rsidRPr="009A4ECD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คิดเป็นร้อยละ ๗๐</w:t>
            </w: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1 ข้อ </w:t>
            </w:r>
            <w:r w:rsidRPr="009A4ECD">
              <w:rPr>
                <w:rFonts w:ascii="TH SarabunIT๙" w:eastAsia="Times New Roman" w:hAnsi="TH SarabunIT๙" w:cs="TH SarabunIT๙" w:hint="cs"/>
                <w:spacing w:val="-6"/>
                <w:sz w:val="32"/>
                <w:szCs w:val="32"/>
                <w:cs/>
              </w:rPr>
              <w:t>คิดเป็นร้อยละ ๖๐</w:t>
            </w: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</w:tbl>
    <w:p w:rsidR="00DB0017" w:rsidRPr="009A4ECD" w:rsidRDefault="00DB0017" w:rsidP="00DB0017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๖. ข้อมูลปัจจุบัน/ข้อมูลพื้นฐาน 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b w:val="0"/>
          <w:bCs w:val="0"/>
          <w:color w:val="000000"/>
          <w:sz w:val="32"/>
          <w:szCs w:val="32"/>
          <w:cs/>
        </w:rPr>
        <w:t>ในปี พ.ศ. ๒๕๕</w:t>
      </w:r>
      <w:r w:rsidRPr="009A4ECD">
        <w:rPr>
          <w:rFonts w:ascii="TH SarabunIT๙" w:eastAsia="Times New Roman" w:hAnsi="TH SarabunIT๙" w:cs="TH SarabunIT๙" w:hint="cs"/>
          <w:b w:val="0"/>
          <w:bCs w:val="0"/>
          <w:color w:val="000000"/>
          <w:sz w:val="32"/>
          <w:szCs w:val="32"/>
          <w:cs/>
        </w:rPr>
        <w:t>๙</w:t>
      </w:r>
      <w:r w:rsidRPr="009A4ECD">
        <w:rPr>
          <w:rFonts w:ascii="TH SarabunIT๙" w:eastAsia="Times New Roman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ผู้เรียน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มีการพัฒนาความเป็นเลิศของผู้เรียน</w:t>
      </w:r>
      <w:r w:rsidRPr="009A4ECD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cs/>
        </w:rPr>
        <w:t>ตามมาตรฐาน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สถานศึกษา</w:t>
      </w:r>
      <w:r w:rsidRPr="009A4ECD">
        <w:rPr>
          <w:rFonts w:ascii="TH SarabunIT๙" w:eastAsia="Times New Roman" w:hAnsi="TH SarabunIT๙" w:cs="TH SarabunIT๙"/>
          <w:b w:val="0"/>
          <w:bCs w:val="0"/>
          <w:color w:val="000000"/>
          <w:sz w:val="32"/>
          <w:szCs w:val="32"/>
          <w:cs/>
        </w:rPr>
        <w:t>ที่กำหนด  อยู่ในระดับ ร้อยละ ๘๐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  <w:cs/>
        </w:rPr>
        <w:tab/>
        <w:t xml:space="preserve">        ๑.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สรุปรายงานผลการประเมินคุณลักษณะอันพึงประสงค์ ตามหลักสูตรแกนกลางการศึกษา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ขั้นพื้นฐาน 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</w:rPr>
        <w:tab/>
        <w:t xml:space="preserve">    </w:t>
      </w:r>
      <w:r w:rsidRPr="009A4ECD"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  <w:cs/>
        </w:rPr>
        <w:t xml:space="preserve">๒.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แบบบันทึกคุณลักษณะอันพึงประสงค์ 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๓. สมุดบันทึกความดี โล่ เกียรติบัตร รางวัล ภาพถ่าย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6252CB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</w:p>
    <w:p w:rsidR="009A4ECD" w:rsidRDefault="009A4ECD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9A4ECD" w:rsidRPr="009A4ECD" w:rsidRDefault="009A4ECD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ตัวชี้วัด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5</w:t>
      </w:r>
      <w:r w:rsidRPr="009A4ECD">
        <w:rPr>
          <w:rFonts w:ascii="TH SarabunIT๙" w:hAnsi="TH SarabunIT๙" w:cs="TH SarabunIT๙"/>
          <w:sz w:val="32"/>
          <w:szCs w:val="32"/>
        </w:rPr>
        <w:t>.1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ร้อยละของสถานศึกษามีการส่งเสริมและพัฒนาพฤติกรรมผู้เรียน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2. ขอบเขตความหมาย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สถานศึกษามีการจัดกิจกรรมส่งเสริมคุณภาพนักเรียนอย่างหลากหลาย  หมายถึง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สถานศึกษาจัดกิจกรรมส่งเสริมคุณภาพนักเรียน และจัดให้มีรายวิชาเพิ่มเติมได้อย่างหลากหลายภายใต้สัดส่วนเวลาเรียนตามโครงสร้างหลักสูตร รายวิชาเพิ่มเติมมีเนื้อหาสาระเหมาะสมตามโครงสร้างที่จัดให้นักเรียน นักเรียนมีโอกาสเลือกเรียนตามความสนใจหรือความต้องการ ตัวชี้วัด/ผลการเรียนรู้ที่คาดหวังของรายวิชาเพิ่มเติมตอบสนองจุดเน้นของสถานศึกษา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3.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ร้อยละ</w:t>
      </w: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เกณฑ์การพิจารณา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ind w:hanging="317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ab/>
        <w:t>1. มีกิจกรรมพัฒนานักเรียน  และรายวิชาเพิ่มเติมหลากหลายเพียงพอให้นักเรียนมีโอกาสเลือกเรียนตามความถนัดและความสนใจ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2. รายวิชาเพิ่มเติมมีเนื้อหา/สาระการเรียนรู้เหมาะสมตามโครงสร้างที่จัดให้นักเรียน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3. นักเรียนสามารถเลือกเรียนรายวิชาเพิ่มเติมได้ตามความต้องการ</w:t>
      </w:r>
    </w:p>
    <w:p w:rsidR="00DB0017" w:rsidRPr="009A4ECD" w:rsidRDefault="00DB0017" w:rsidP="00DB0017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เกณฑ์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 ปี ๒๕๕</w:t>
      </w:r>
      <w:r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5D37BD"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           ร้อยละ </w:t>
      </w:r>
      <w:r w:rsidRPr="009A4ECD">
        <w:rPr>
          <w:rFonts w:ascii="TH SarabunIT๙" w:hAnsi="TH SarabunIT๙" w:cs="TH SarabunIT๙"/>
          <w:sz w:val="32"/>
          <w:szCs w:val="32"/>
        </w:rPr>
        <w:t>85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วิธีคำนวณ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hAnsi="TH SarabunIT๙" w:cs="TH SarabunIT๙"/>
          <w:b/>
          <w:bCs/>
          <w:smallCaps/>
          <w:sz w:val="32"/>
          <w:szCs w:val="32"/>
          <w:cs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เกณฑ์การประเมินคุณภาพ</w:t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  <w:cs/>
        </w:rPr>
        <w:t>ระดับตัวบ่งชี้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498"/>
      </w:tblGrid>
      <w:tr w:rsidR="00DB0017" w:rsidRPr="009A4ECD" w:rsidTr="00CE6971">
        <w:trPr>
          <w:tblHeader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สถานศึกษาดำเนินการได้ดีและครบทั้ง 3 ข้อ และมีร่องรอยหลักฐานชัดเจน สามารถตรวจสอบได้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และมีร่องรอยหลักฐานชัดเจน สามารถตรวจสอบได้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1 ข้อ และมีร่องรอยหลักฐานชัดเจน สามารถตรวจสอบได้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แต่หลักฐานไม่ชัดเจน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1 ข้อ แต่หลักฐานไม่ชัดเจน </w:t>
            </w:r>
          </w:p>
        </w:tc>
      </w:tr>
    </w:tbl>
    <w:p w:rsidR="00DB0017" w:rsidRPr="009A4ECD" w:rsidRDefault="00DB0017" w:rsidP="00DB0017">
      <w:pPr>
        <w:pStyle w:val="afa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ข้อมูลปัจจุบัน/ข้อมูลพื้นฐาน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9A4ECD">
        <w:rPr>
          <w:rFonts w:ascii="TH SarabunIT๙" w:hAnsi="TH SarabunIT๙" w:cs="TH SarabunIT๙"/>
          <w:sz w:val="32"/>
          <w:szCs w:val="32"/>
        </w:rPr>
        <w:t>80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7. แหล่งข้อมูล/วิธีการเก็บข้อมูล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1. </w:t>
      </w:r>
      <w:r w:rsidRPr="009A4EC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เอกสาร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 กิจกรรมนักเรียน  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2.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หลักสูตรรายวิชาเพิ่มเติม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 xml:space="preserve">                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3.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รายงานประจำปีของโรงเรียน 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4.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แบบสำรวจและสรุปความพึงพอใจ</w:t>
      </w:r>
    </w:p>
    <w:p w:rsidR="00DB0017" w:rsidRPr="009A4ECD" w:rsidRDefault="00DB0017" w:rsidP="00E82743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8. ความถี่ในการเก็บข้อมูล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 xml:space="preserve"> ปีการศึกษาละ  2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00" w:beforeAutospacing="1"/>
        <w:jc w:val="left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9. ความถี่ในการรายงานผล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2  ครั้ง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82743" w:rsidRPr="009A4ECD" w:rsidRDefault="00E82743" w:rsidP="00E82743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E82743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รายละเอียดตัวชี้วัด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  <w:cs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ตัวชี้วัด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5</w:t>
      </w:r>
      <w:r w:rsidRPr="009A4ECD">
        <w:rPr>
          <w:rFonts w:ascii="TH SarabunIT๙" w:hAnsi="TH SarabunIT๙" w:cs="TH SarabunIT๙"/>
          <w:sz w:val="32"/>
          <w:szCs w:val="32"/>
        </w:rPr>
        <w:t>.</w:t>
      </w:r>
      <w:r w:rsidRPr="009A4ECD">
        <w:rPr>
          <w:rFonts w:ascii="TH SarabunIT๙" w:hAnsi="TH SarabunIT๙" w:cs="TH SarabunIT๙"/>
          <w:sz w:val="32"/>
          <w:szCs w:val="32"/>
          <w:cs/>
        </w:rPr>
        <w:t>๒ ร้อยละของผู้เรียนมีคุณธรรมจริยธรรมและคุณลักษณะที่พึงประสงค์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2. ขอบเขตความหมาย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สถานศึกษามีการจัดกิจกรรมส่งเสริมคุณภาพนักเรียนอย่างหลากหลาย  หมายถึง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สถานศึกษาจัดกิจกรรมส่งเสริมคุณภาพนักเรียน และจัดให้มีรายวิชาเพิ่มเติมได้อย่างหลากหลายภายใต้สัดส่วนเวลาเรียนตามโครงสร้างหลักสูตร รายวิชาเพิ่มเติมมีเนื้อหาสาระเหมาะสมตามโครงสร้างที่จัดให้นักเรียน นักเรียนมีโอกาสเลือกเรียนตามความสนใจหรือความต้องการ ตัวชี้วัด/ผลการเรียนรู้ที่คาดหวังของรายวิชาเพิ่มเติมตอบสนองจุดเน้นของสถานศึกษา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3.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ร้อยละ</w:t>
      </w: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เกณฑ์การพิจารณา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ind w:hanging="317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ab/>
        <w:t>1. มีกิจกรรมพัฒนานักเรียน  และรายวิชาเพิ่มเติมหลากหลายเพียงพอให้นักเรียนมีโอกาสเลือกเรียนตามความถนัดและความสนใจ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2. รายวิชาเพิ่มเติมมีเนื้อหา/สาระการเรียนรู้เหมาะสมตามโครงสร้างที่จัดให้นักเรียน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3. นักเรียนสามารถเลือกเรียนรายวิชาเพิ่มเติมได้ตามความต้องการ</w:t>
      </w:r>
    </w:p>
    <w:p w:rsidR="00DB0017" w:rsidRPr="009A4ECD" w:rsidRDefault="00DB0017" w:rsidP="00DB0017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เกณฑ์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 ปี ๒๕๕</w:t>
      </w:r>
      <w:r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           ร้อยละ </w:t>
      </w:r>
      <w:r w:rsidRPr="009A4ECD">
        <w:rPr>
          <w:rFonts w:ascii="TH SarabunIT๙" w:hAnsi="TH SarabunIT๙" w:cs="TH SarabunIT๙"/>
          <w:sz w:val="32"/>
          <w:szCs w:val="32"/>
        </w:rPr>
        <w:t>85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วิธีคำนวณ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hAnsi="TH SarabunIT๙" w:cs="TH SarabunIT๙"/>
          <w:b/>
          <w:bCs/>
          <w:smallCaps/>
          <w:sz w:val="32"/>
          <w:szCs w:val="32"/>
          <w:cs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เกณฑ์การประเมินคุณภาพ</w:t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  <w:cs/>
        </w:rPr>
        <w:t>ระดับตัวบ่งชี้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498"/>
      </w:tblGrid>
      <w:tr w:rsidR="00DB0017" w:rsidRPr="009A4ECD" w:rsidTr="00CE6971">
        <w:trPr>
          <w:tblHeader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สถานศึกษาดำเนินการได้ดีและครบทั้ง 3 ข้อ และมีร่องรอยหลักฐานชัดเจน สามารถตรวจสอบได้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และมีร่องรอยหลักฐานชัดเจน สามารถตรวจสอบได้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1 ข้อ และมีร่องรอยหลักฐานชัดเจน สามารถตรวจสอบได้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แต่หลักฐานไม่ชัดเจน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1 ข้อ แต่หลักฐานไม่ชัดเจน </w:t>
            </w:r>
          </w:p>
        </w:tc>
      </w:tr>
    </w:tbl>
    <w:p w:rsidR="00DB0017" w:rsidRPr="009A4ECD" w:rsidRDefault="00DB0017" w:rsidP="00DB0017">
      <w:pPr>
        <w:pStyle w:val="afa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ข้อมูลปัจจุบัน/ข้อมูลพื้นฐาน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9A4ECD">
        <w:rPr>
          <w:rFonts w:ascii="TH SarabunIT๙" w:hAnsi="TH SarabunIT๙" w:cs="TH SarabunIT๙"/>
          <w:sz w:val="32"/>
          <w:szCs w:val="32"/>
        </w:rPr>
        <w:t>80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7. แหล่งข้อมูล/วิธีการเก็บข้อมูล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1. </w:t>
      </w:r>
      <w:r w:rsidRPr="009A4EC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เอกสาร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 กิจกรรมนักเรียน  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2.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หลักสูตรรายวิชาเพิ่มเติม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 xml:space="preserve">                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3.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รายงานประจำปีของโรงเรียน 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4.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แบบสำรวจและสรุปความพึงพอใจ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8. ความถี่ในการเก็บข้อมูล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E82743"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2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00" w:beforeAutospacing="1"/>
        <w:jc w:val="left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9. ความถี่ในการรายงานผล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2  ครั้ง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ตัวชี้วัด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5</w:t>
      </w:r>
      <w:r w:rsidRPr="009A4ECD">
        <w:rPr>
          <w:rFonts w:ascii="TH SarabunIT๙" w:hAnsi="TH SarabunIT๙" w:cs="TH SarabunIT๙"/>
          <w:sz w:val="32"/>
          <w:szCs w:val="32"/>
        </w:rPr>
        <w:t>.</w:t>
      </w:r>
      <w:r w:rsidRPr="009A4ECD">
        <w:rPr>
          <w:rFonts w:ascii="TH SarabunIT๙" w:hAnsi="TH SarabunIT๙" w:cs="TH SarabunIT๙"/>
          <w:sz w:val="32"/>
          <w:szCs w:val="32"/>
          <w:cs/>
        </w:rPr>
        <w:t>๓ ร้อยละผู้เรียนมีความรู้และความตระหนักในการรักษาทรัพยากรธรรมชาติและสิ่งแวดล้อม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2. ขอบเขตความหมาย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สถานศึกษามีการจัดกิจกรรมส่งเสริมคุณภาพนักเรียนอย่างหลากหลาย  หมายถึง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สถานศึกษาจัดกิจกรรมส่งเสริมคุณภาพนักเรียน และจัดให้มีรายวิชาเพิ่มเติมได้อย่างหลากหลายภายใต้สัดส่วนเวลาเรียนตามโครงสร้างหลักสูตร รายวิชาเพิ่มเติมมีเนื้อหาสาระเหมาะสมตามโครงสร้างที่จัดให้นักเรียน นักเรียนมีโอกาสเลือกเรียนตามความสนใจหรือความต้องการ ตัวชี้วัด/ผลการเรียนรู้ที่คาดหวังของรายวิชาเพิ่มเติมตอบสนองจุดเน้นของสถานศึกษา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3.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หน่วยวัด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ร้อยละ</w:t>
      </w: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เกณฑ์การพิจารณา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ind w:hanging="317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ab/>
        <w:t>1. มีกิจกรรมพัฒนานักเรียน  และรายวิชาเพิ่มเติมหลากหลายเพียงพอให้นักเรียนมีโอกาสเลือกเรียนตามความถนัดและความสนใจ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2. รายวิชาเพิ่มเติมมีเนื้อหา/สาระการเรียนรู้เหมาะสมตามโครงสร้างที่จัดให้นักเรียน</w:t>
      </w:r>
    </w:p>
    <w:p w:rsidR="00DB0017" w:rsidRPr="009A4ECD" w:rsidRDefault="00DB0017" w:rsidP="00DB0017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3. นักเรียนสามารถเลือกเรียนรายวิชาเพิ่มเติมได้ตามความต้องการ</w:t>
      </w:r>
    </w:p>
    <w:p w:rsidR="00DB0017" w:rsidRPr="009A4ECD" w:rsidRDefault="00DB0017" w:rsidP="00DB0017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เกณฑ์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 ปี ๒๕๕</w:t>
      </w:r>
      <w:r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           ร้อยละ </w:t>
      </w:r>
      <w:r w:rsidRPr="009A4ECD">
        <w:rPr>
          <w:rFonts w:ascii="TH SarabunIT๙" w:hAnsi="TH SarabunIT๙" w:cs="TH SarabunIT๙"/>
          <w:sz w:val="32"/>
          <w:szCs w:val="32"/>
        </w:rPr>
        <w:t>85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วิธีคำนวณ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hAnsi="TH SarabunIT๙" w:cs="TH SarabunIT๙"/>
          <w:b/>
          <w:bCs/>
          <w:smallCaps/>
          <w:sz w:val="32"/>
          <w:szCs w:val="32"/>
          <w:cs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เกณฑ์การประเมินคุณภาพ</w:t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b/>
          <w:bCs/>
          <w:smallCaps/>
          <w:sz w:val="32"/>
          <w:szCs w:val="32"/>
          <w:cs/>
        </w:rPr>
        <w:t>ระดับตัวบ่งชี้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7498"/>
      </w:tblGrid>
      <w:tr w:rsidR="00DB0017" w:rsidRPr="009A4ECD" w:rsidTr="00CE6971">
        <w:trPr>
          <w:tblHeader/>
        </w:trPr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สถานศึกษาดำเนินการได้ดีและครบทั้ง 3 ข้อ และมีร่องรอยหลักฐานชัดเจน สามารถตรวจสอบได้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และมีร่องรอยหลักฐานชัดเจน สามารถตรวจสอบได้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1 ข้อ และมีร่องรอยหลักฐานชัดเจน สามารถตรวจสอบได้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>สถานศึกษาดำเนินการได้ดี 2 ข้อ แต่หลักฐานไม่ชัดเจน</w:t>
            </w:r>
          </w:p>
        </w:tc>
      </w:tr>
      <w:tr w:rsidR="00DB0017" w:rsidRPr="009A4ECD" w:rsidTr="00CE6971"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สถานศึกษาดำเนินการได้ดี 1 ข้อ แต่หลักฐานไม่ชัดเจน </w:t>
            </w:r>
          </w:p>
        </w:tc>
      </w:tr>
    </w:tbl>
    <w:p w:rsidR="00DB0017" w:rsidRPr="009A4ECD" w:rsidRDefault="00DB0017" w:rsidP="00DB0017">
      <w:pPr>
        <w:pStyle w:val="afa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ข้อมูลปัจจุบัน/ข้อมูลพื้นฐาน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9A4ECD">
        <w:rPr>
          <w:rFonts w:ascii="TH SarabunIT๙" w:hAnsi="TH SarabunIT๙" w:cs="TH SarabunIT๙"/>
          <w:sz w:val="32"/>
          <w:szCs w:val="32"/>
        </w:rPr>
        <w:t>80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ของสถานศึกษามีการส่งเสริมและพัฒนาพฤติกรรมผู้เรียน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7. แหล่งข้อมูล/วิธีการเก็บข้อมูล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1. </w:t>
      </w:r>
      <w:r w:rsidRPr="009A4ECD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เอกสาร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 กิจกรรมนักเรียน  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2.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หลักสูตรรายวิชาเพิ่มเติม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 xml:space="preserve">                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3.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รายงานประจำปีของโรงเรียน 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ab/>
        <w:t xml:space="preserve">          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4.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แบบสำรวจและสรุปความพึงพอใจ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8. ความถี่ในการเก็บข้อมูล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="00E82743"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2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</w:t>
      </w:r>
    </w:p>
    <w:p w:rsidR="00DB0017" w:rsidRPr="009A4ECD" w:rsidRDefault="00DB0017" w:rsidP="00E82743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9. ความถี่ในการรายงานผล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2743"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2  ครั้ง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6252CB" w:rsidRPr="009A4ECD" w:rsidRDefault="006252CB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รายละเอียดตัวชี้วัด</w:t>
      </w:r>
    </w:p>
    <w:p w:rsidR="00DB0017" w:rsidRPr="009A4ECD" w:rsidRDefault="00DB0017" w:rsidP="00DB0017">
      <w:pPr>
        <w:tabs>
          <w:tab w:val="left" w:pos="1134"/>
          <w:tab w:val="left" w:pos="2552"/>
        </w:tabs>
        <w:spacing w:before="24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1.ตัวชี้วัด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>6.</w:t>
      </w:r>
      <w:r w:rsidRPr="009A4ECD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</w:rPr>
        <w:t>1</w:t>
      </w:r>
      <w:r w:rsidRPr="009A4ECD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ร้อยละของสถานศึกษามีการจัดสภาพแวดล้อมที่ส่งเสริมให้ผู้เรียนมีการพัฒนาความสามารถเต็มตามศักยภาพ</w:t>
      </w:r>
    </w:p>
    <w:p w:rsidR="00DB0017" w:rsidRPr="009A4ECD" w:rsidRDefault="00DB0017" w:rsidP="00DB0017">
      <w:pPr>
        <w:tabs>
          <w:tab w:val="left" w:pos="1134"/>
          <w:tab w:val="left" w:pos="2552"/>
        </w:tabs>
        <w:spacing w:before="240" w:after="2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2.ขอบเขตความหมาย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โรงเรียนจัดการศึกษาในระบบเต็มตามศักยภาพของนักเรียนอย่างได้มาตรฐาน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</w:t>
      </w:r>
      <w:r w:rsidRPr="009A4ECD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color w:val="333333"/>
          <w:sz w:val="32"/>
          <w:szCs w:val="32"/>
          <w:cs/>
        </w:rPr>
        <w:t>การศึกษาที่กำหนดจุดมุ่งหมาย วิธีการศึกษา หลักสูตร ระยะเวลาของการศึกษาการวัดและประเมินผล</w:t>
      </w:r>
      <w:r w:rsidRPr="009A4ECD">
        <w:rPr>
          <w:rFonts w:ascii="TH SarabunIT๙" w:hAnsi="TH SarabunIT๙" w:cs="TH SarabunIT๙"/>
          <w:sz w:val="32"/>
          <w:szCs w:val="32"/>
          <w:cs/>
        </w:rPr>
        <w:t>ซึ่งเป็น</w:t>
      </w:r>
      <w:r w:rsidRPr="009A4ECD">
        <w:rPr>
          <w:rFonts w:ascii="TH SarabunIT๙" w:hAnsi="TH SarabunIT๙" w:cs="TH SarabunIT๙"/>
          <w:color w:val="333333"/>
          <w:sz w:val="32"/>
          <w:szCs w:val="32"/>
          <w:cs/>
        </w:rPr>
        <w:t>เงื่อนไขของการสำเร็จการศึกษาที่แน่นอน</w:t>
      </w: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องค์ประกอบของการจัดการศึกษาในระบบ</w:t>
      </w: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       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1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สาระเนื้อหาในการศึกษา</w:t>
      </w:r>
      <w:r w:rsidRPr="009A4ECD">
        <w:rPr>
          <w:rStyle w:val="apple-converted-space"/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 </w:t>
      </w:r>
      <w:r w:rsidRPr="009A4ECD">
        <w:rPr>
          <w:rFonts w:ascii="TH SarabunIT๙" w:hAnsi="TH SarabunIT๙" w:cs="TH SarabunIT๙"/>
          <w:sz w:val="32"/>
          <w:szCs w:val="32"/>
          <w:cs/>
        </w:rPr>
        <w:t>การจัดการศึกษาในระบบ จะจัดทำหลักสูตรเป็นตัวกำหนดเนื้อหาสาระ</w:t>
      </w: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หลักสูตรในหลักสูตรกลางแต่ละระดับขณะเดียวกันก็เปิดโอกาสให้สถานศึกษาแต่ละแห่งสามารถจัดเนื้อหาสาระที่เหมาะสมกับท้องถิ่นได้ด้วย โดยมีเนื้อหาสาระที่ทันสมัย ทันต่อเหตุการณ์ เหมาะสมกับความต้องการของนักเรียน และสอดคล้องกับวัตถุประสงค์ของการจัดการศึกษา ทั้งนี้ต้องทบทวนเนื้อหาสาระ เพื่อปรับแก้ไขให้ถูกต้องทันสมัย และให้ข้อมูลที่ถูกต้องแก่นักเรียน</w:t>
      </w:r>
      <w:r w:rsidRPr="009A4ECD">
        <w:rPr>
          <w:rFonts w:ascii="TH SarabunIT๙" w:hAnsi="TH SarabunIT๙" w:cs="TH SarabunIT๙"/>
          <w:sz w:val="32"/>
          <w:szCs w:val="32"/>
        </w:rPr>
        <w:br/>
        <w:t>        </w:t>
      </w:r>
      <w:r w:rsidRPr="009A4ECD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2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 xml:space="preserve"> ครูผู้สอน</w:t>
      </w:r>
      <w:r w:rsidRPr="009A4ECD">
        <w:rPr>
          <w:rStyle w:val="apple-converted-space"/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 </w:t>
      </w:r>
      <w:r w:rsidRPr="009A4ECD">
        <w:rPr>
          <w:rFonts w:ascii="TH SarabunIT๙" w:hAnsi="TH SarabunIT๙" w:cs="TH SarabunIT๙"/>
          <w:sz w:val="32"/>
          <w:szCs w:val="32"/>
          <w:cs/>
        </w:rPr>
        <w:t>หรือผู้ให้การเรียนรู้ ผู้ถ่ายทอดเนื้อหาสาระได้แก่ ครู และอาจารย์ ซึ่งถือเป็นผู้ประกอบอาชีพชั้นสูง บุคคลเหล่านี้ต้องได้รับการอบรมทั้งในด้านเนื้อหา และวิธีการถ่ายทอด เพื่อให้สามารถถ่ายทอดความรู้ และสาระวิชาที่เป็นประโยชน์ต่อนักเรียนได้อย่างมีประสิทธิภาพ</w:t>
      </w:r>
      <w:r w:rsidRPr="009A4ECD">
        <w:rPr>
          <w:rFonts w:ascii="TH SarabunIT๙" w:hAnsi="TH SarabunIT๙" w:cs="TH SarabunIT๙"/>
          <w:sz w:val="32"/>
          <w:szCs w:val="32"/>
        </w:rPr>
        <w:br/>
        <w:t>        </w:t>
      </w:r>
      <w:r w:rsidRPr="009A4ECD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3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สื่อและอุปกรณ์สำหรับการศึกษา</w:t>
      </w:r>
      <w:r w:rsidRPr="009A4ECD">
        <w:rPr>
          <w:rStyle w:val="apple-converted-space"/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 </w:t>
      </w:r>
      <w:r w:rsidRPr="009A4ECD">
        <w:rPr>
          <w:rFonts w:ascii="TH SarabunIT๙" w:hAnsi="TH SarabunIT๙" w:cs="TH SarabunIT๙"/>
          <w:sz w:val="32"/>
          <w:szCs w:val="32"/>
          <w:cs/>
        </w:rPr>
        <w:t>เช่น อาคารสถานที่ โต๊ะเก้าอี้ กระดานเขียน หนังสือ แบบเรียน สมุด ดินสอ ตลอดทั้งอุปกรณ์ที่ทันสมัยที่มีราคาแพงทั้งหลาย เช่น อุปกรณ์ในห้องปฏิบัติการทางวิทยาศาสตร์ เครื่องคอมพิวเตอร์ เป็นต้น สื่อและอุปกรณ์เหล่านี้เป็นส่วนประกอบที่จำเป็นสำหรับการจัดการศึกษา</w:t>
      </w:r>
      <w:r w:rsidRPr="009A4ECD">
        <w:rPr>
          <w:rFonts w:ascii="TH SarabunIT๙" w:hAnsi="TH SarabunIT๙" w:cs="TH SarabunIT๙"/>
          <w:sz w:val="32"/>
          <w:szCs w:val="32"/>
        </w:rPr>
        <w:br/>
        <w:t>        </w:t>
      </w:r>
      <w:r w:rsidRPr="009A4ECD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4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รูปแบบวิธีการเรียนการสอน</w:t>
      </w:r>
      <w:r w:rsidRPr="009A4ECD">
        <w:rPr>
          <w:rStyle w:val="apple-converted-space"/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 </w:t>
      </w:r>
      <w:r w:rsidRPr="009A4ECD">
        <w:rPr>
          <w:rFonts w:ascii="TH SarabunIT๙" w:hAnsi="TH SarabunIT๙" w:cs="TH SarabunIT๙"/>
          <w:sz w:val="32"/>
          <w:szCs w:val="32"/>
          <w:cs/>
        </w:rPr>
        <w:t>การศึกษาในระบบยุคปฏิรูปการศึกษา เน้นความสำคัญที่ตัวนักเรียน รูปแบบวิธีการเรียนการสอนใหม่แตกต่างไปจากเดิม ซึ่งมีกระบวนการเรียนการสอนที่หลากหลาย เช่น การระดมความคิด การจัดกิจกรรมการเรียนการสอน การนำชมนอกสถานที่เรียน การใช้อุปกรณ์เครื่องมือประกอบ</w:t>
      </w:r>
      <w:r w:rsidRPr="009A4ECD">
        <w:rPr>
          <w:rFonts w:ascii="TH SarabunIT๙" w:hAnsi="TH SarabunIT๙" w:cs="TH SarabunIT๙"/>
          <w:sz w:val="32"/>
          <w:szCs w:val="32"/>
        </w:rPr>
        <w:br/>
        <w:t>        </w:t>
      </w:r>
      <w:r w:rsidRPr="009A4ECD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5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สถานศึกษาและบรรยากาศแวดล้อม</w:t>
      </w:r>
      <w:r w:rsidRPr="009A4ECD">
        <w:rPr>
          <w:rStyle w:val="apple-converted-space"/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 </w:t>
      </w:r>
      <w:r w:rsidRPr="009A4ECD">
        <w:rPr>
          <w:rFonts w:ascii="TH SarabunIT๙" w:hAnsi="TH SarabunIT๙" w:cs="TH SarabunIT๙"/>
          <w:sz w:val="32"/>
          <w:szCs w:val="32"/>
          <w:cs/>
        </w:rPr>
        <w:t>การจัดการศึกษาในระบบ ยังต้องอาศัยชั้นเรียนยังเป็นสิ่งจำเป็น ดังนั้นอาคารสถานที่ห้องเรียน และบรรยากาศแวดล้อมที่ใช้ในการจัดการศึกษาเป็นสิ่งจำเป็นซึ่งจะต้องจัดบรรยากาศแวดล้อมที่เอื้อการเรียนรู้</w:t>
      </w:r>
      <w:r w:rsidRPr="009A4ECD">
        <w:rPr>
          <w:rFonts w:ascii="TH SarabunIT๙" w:hAnsi="TH SarabunIT๙" w:cs="TH SarabunIT๙"/>
          <w:sz w:val="32"/>
          <w:szCs w:val="32"/>
        </w:rPr>
        <w:br/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        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6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</w:rPr>
        <w:t xml:space="preserve">. </w:t>
      </w:r>
      <w:r w:rsidRPr="009A4ECD">
        <w:rPr>
          <w:rStyle w:val="af2"/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>นักเรียน</w:t>
      </w:r>
      <w:r w:rsidRPr="009A4ECD">
        <w:rPr>
          <w:rStyle w:val="apple-converted-space"/>
          <w:rFonts w:ascii="TH SarabunIT๙" w:hAnsi="TH SarabunIT๙" w:cs="TH SarabunIT๙"/>
          <w:b/>
          <w:bCs/>
          <w:sz w:val="32"/>
          <w:szCs w:val="32"/>
          <w:bdr w:val="none" w:sz="0" w:space="0" w:color="auto" w:frame="1"/>
        </w:rPr>
        <w:t> </w:t>
      </w:r>
      <w:r w:rsidRPr="009A4ECD">
        <w:rPr>
          <w:rFonts w:ascii="TH SarabunIT๙" w:hAnsi="TH SarabunIT๙" w:cs="TH SarabunIT๙"/>
          <w:sz w:val="32"/>
          <w:szCs w:val="32"/>
          <w:cs/>
        </w:rPr>
        <w:t>นักเรียนหรือผู้ศึกษาถือเป็นองค์ประกอบสำคัญที่สุดของการจัดการศึกษา เพราะนักเรียนคือผู้รับการศึกษาและเป็นเป้าหมายหลักของการจัดการศึกษา การปรับเปลี่ยนความรู้และพฤติกรรมของนักเรียน เป็นดัชนีชี้วัดผลสัมฤทธิ์ของการจัดการศึกษา การจัดการศึกษาจึงครอบคลุมขั้นตอนที่เกี่ยวกับการเรียนรู้ของนักเรียน</w:t>
      </w: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ตั้งแต่การเตรียมความพร้อม สำหรับการเรียนรู้ การให้การศึกษาอบรมการประเมินและการส่งเสริมให้เกิดการเรียนรู้ต่อเนื่อง</w:t>
      </w:r>
    </w:p>
    <w:p w:rsidR="00297BAF" w:rsidRPr="009A4ECD" w:rsidRDefault="00297BAF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297BAF" w:rsidRPr="009A4ECD" w:rsidRDefault="00297BAF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297BAF" w:rsidRPr="009A4ECD" w:rsidRDefault="00297BAF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297BAF" w:rsidRPr="009A4ECD" w:rsidRDefault="00297BAF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sz w:val="32"/>
          <w:szCs w:val="32"/>
        </w:rPr>
      </w:pPr>
    </w:p>
    <w:p w:rsidR="00DB0017" w:rsidRPr="009A4ECD" w:rsidRDefault="00DB0017" w:rsidP="00DB0017">
      <w:pPr>
        <w:tabs>
          <w:tab w:val="left" w:pos="1134"/>
          <w:tab w:val="left" w:pos="2552"/>
        </w:tabs>
        <w:spacing w:before="240" w:after="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3.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หน่วยวัด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ร้อยละ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4. เป้าหมาย / เกณฑ์( ปี ๒๕๕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1134"/>
          <w:tab w:val="left" w:pos="2552"/>
        </w:tabs>
        <w:spacing w:before="240" w:after="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</w:t>
      </w:r>
      <w:r w:rsidRPr="009A4ECD">
        <w:rPr>
          <w:rFonts w:ascii="TH SarabunIT๙" w:hAnsi="TH SarabunIT๙" w:cs="TH SarabunIT๙"/>
          <w:sz w:val="32"/>
          <w:szCs w:val="32"/>
          <w:cs/>
        </w:rPr>
        <w:t>โรงเรียนมีจัดการศึกษาในระบบเต็มตามศักยภาพของนักเรียนอย่างได้มาตรฐาน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ร้อยละ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97</w:t>
      </w:r>
    </w:p>
    <w:p w:rsidR="00DB0017" w:rsidRPr="009A4ECD" w:rsidRDefault="00DB0017" w:rsidP="00DB0017">
      <w:pPr>
        <w:pStyle w:val="afa"/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5. วิธีคำนวณ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  -</w:t>
      </w:r>
    </w:p>
    <w:p w:rsidR="00DB0017" w:rsidRPr="009A4ECD" w:rsidRDefault="00DB0017" w:rsidP="00E82743">
      <w:pPr>
        <w:ind w:left="57"/>
        <w:jc w:val="center"/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>จำนวนนักเรียนได้รับการพัฒนาตามกิจกรรมโครงการ</w:t>
      </w:r>
    </w:p>
    <w:p w:rsidR="00DB0017" w:rsidRPr="009A4ECD" w:rsidRDefault="00DB0017" w:rsidP="00E82743">
      <w:pPr>
        <w:ind w:left="57"/>
        <w:jc w:val="center"/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ในการจัดการศึกษาในระบบที่ผ่านเกณฑ์ตามมาตรฐาน </w:t>
      </w:r>
      <w:r w:rsidRPr="009A4ECD">
        <w:rPr>
          <w:rFonts w:ascii="TH SarabunIT๙" w:hAnsi="TH SarabunIT๙" w:cs="TH SarabunIT๙"/>
          <w:smallCaps/>
          <w:sz w:val="32"/>
          <w:szCs w:val="32"/>
        </w:rPr>
        <w:t xml:space="preserve">     x 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>100</w:t>
      </w:r>
    </w:p>
    <w:p w:rsidR="00DB0017" w:rsidRPr="009A4ECD" w:rsidRDefault="006252CB" w:rsidP="00E82743">
      <w:pPr>
        <w:ind w:left="57"/>
        <w:jc w:val="center"/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D977AE" wp14:editId="05D136E4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2790825" cy="635"/>
                <wp:effectExtent l="9525" t="12065" r="9525" b="6350"/>
                <wp:wrapNone/>
                <wp:docPr id="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08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54pt;margin-top:1.7pt;width:219.7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w3TIAIAAD4EAAAOAAAAZHJzL2Uyb0RvYy54bWysU8GO2jAQvVfqP1i+QxIWWIgIq1UCvWxb&#10;pN1+gLGdxKpjW7YhoKr/3rEJaGkvVVUOZpyZefNm5nn1dOokOnLrhFYFzsYpRlxRzYRqCvztbTta&#10;YOQ8UYxIrXiBz9zhp/XHD6ve5HyiWy0ZtwhAlMt7U+DWe5MniaMt74gba8MVOGttO+LhapuEWdID&#10;eieTSZrOk15bZqym3Dn4Wl2ceB3x65pT/7WuHfdIFhi4+XjaeO7DmaxXJG8sMa2gAw3yDyw6IhQU&#10;vUFVxBN0sOIPqE5Qq52u/ZjqLtF1LSiPPUA3WfpbN68tMTz2AsNx5jYm9/9g6ZfjziLBCjzDSJEO&#10;VvR88DpWRtljmE9vXA5hpdrZ0CE9qVfzoul3h5QuW6IaHqPfzgaSs5CR3KWEizNQZd9/1gxiCBSI&#10;wzrVtguQMAZ0ijs533bCTx5R+Dh5XKaLCZCj4Js/zCI+ya+pxjr/iesOBaPAzlsimtaXWinYvbZZ&#10;LESOL84HYiS/JoS6Sm+FlFECUqG+wMsZVAoep6VgwRkvttmX0qIjCSKKv4HFXZjVB8UiWMsJ2wy2&#10;J0JebCguVcCD1oDOYF1U8mOZLjeLzWI6mk7mm9E0rarR87acjubb7HFWPVRlWWU/A7VsmreCMa4C&#10;u6tis+nfKWJ4Oxet3TR7G0Nyjx7nBWSv/5F03G1Y50UYe83OO3vdOYg0Bg8PKryC93ew3z/79S8A&#10;AAD//wMAUEsDBBQABgAIAAAAIQCbvNwj3QAAAAcBAAAPAAAAZHJzL2Rvd25yZXYueG1sTI/LTsMw&#10;EEX3SPyDNZXYoNbuI7SEOFWF1AVL2kps3XhIQuNxFDtN6NczrGB5dEf3nsm2o2vEFbtQe9IwnykQ&#10;SIW3NZUaTsf9dAMiREPWNJ5QwzcG2Ob3d5lJrR/oHa+HWAouoZAaDVWMbSplKCp0Jsx8i8TZp++c&#10;iYxdKW1nBi53jVwo9SSdqYkXKtPia4XF5dA7DRj6ZK52z648vd2Gx4/F7Wtoj1o/TMbdC4iIY/w7&#10;hl99Voecnc6+JxtEw6w2/EvUsFyB4DxZrRMQZ+YEZJ7J//75DwAAAP//AwBQSwECLQAUAAYACAAA&#10;ACEAtoM4kv4AAADhAQAAEwAAAAAAAAAAAAAAAAAAAAAAW0NvbnRlbnRfVHlwZXNdLnhtbFBLAQIt&#10;ABQABgAIAAAAIQA4/SH/1gAAAJQBAAALAAAAAAAAAAAAAAAAAC8BAABfcmVscy8ucmVsc1BLAQIt&#10;ABQABgAIAAAAIQCNIw3TIAIAAD4EAAAOAAAAAAAAAAAAAAAAAC4CAABkcnMvZTJvRG9jLnhtbFBL&#10;AQItABQABgAIAAAAIQCbvNwj3QAAAAcBAAAPAAAAAAAAAAAAAAAAAHoEAABkcnMvZG93bnJldi54&#10;bWxQSwUGAAAAAAQABADzAAAAhAUAAAAA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sz w:val="32"/>
          <w:szCs w:val="32"/>
          <w:cs/>
        </w:rPr>
        <w:t>จำนวนนักเรียนทั้งหมด</w:t>
      </w:r>
    </w:p>
    <w:p w:rsidR="005D37BD" w:rsidRPr="009A4ECD" w:rsidRDefault="005D37BD" w:rsidP="00E82743">
      <w:pPr>
        <w:rPr>
          <w:rFonts w:ascii="TH SarabunIT๙" w:hAnsi="TH SarabunIT๙" w:cs="TH SarabunIT๙"/>
          <w:smallCaps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7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100 เท่ากับ 5 คะแนน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  <w:cs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ร้อยละเฉลี่ยของนักเรียนที่ผ่านเกณฑ์ตามมาตรฐาน 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5</w:t>
      </w:r>
    </w:p>
    <w:p w:rsidR="00DB0017" w:rsidRPr="009A4ECD" w:rsidRDefault="006252CB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3372CA" wp14:editId="3EC77E6F">
                <wp:simplePos x="0" y="0"/>
                <wp:positionH relativeFrom="column">
                  <wp:posOffset>1138555</wp:posOffset>
                </wp:positionH>
                <wp:positionV relativeFrom="paragraph">
                  <wp:posOffset>40005</wp:posOffset>
                </wp:positionV>
                <wp:extent cx="2769870" cy="8890"/>
                <wp:effectExtent l="5080" t="11430" r="6350" b="8255"/>
                <wp:wrapNone/>
                <wp:docPr id="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987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89.65pt;margin-top:3.15pt;width:218.1pt;height: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8rHIwIAAD8EAAAOAAAAZHJzL2Uyb0RvYy54bWysU9uO2jAQfa/Uf7D8DkloYENEWK0S6Mu2&#10;i7TbDzC2Q6w6tmUbAqr67x2bi9j2parKgxlnZs5czvHi8dhLdODWCa0qnI1TjLiimgm1q/C3t/Wo&#10;wMh5ohiRWvEKn7jDj8uPHxaDKflEd1oybhGAKFcOpsKd96ZMEkc73hM31oYrcLba9sTD1e4SZskA&#10;6L1MJmk6SwZtmbGacufga3N24mXEb1tO/UvbOu6RrDD05uNp47kNZ7JckHJniekEvbRB/qGLnggF&#10;RW9QDfEE7a34A6oX1GqnWz+muk902wrK4wwwTZb+Ns1rRwyPs8BynLmtyf0/WPr1sLFIsArnGCnS&#10;A0VPe69jZZQVYT+DcSWE1Wpjw4T0qF7Ns6bfHVK67oja8Rj9djKQnIWM5F1KuDgDVbbDF80ghkCB&#10;uKxja/sACWtAx8jJ6cYJP3pE4ePkYTYvHoA6Cr6imEfKElJec411/jPXPQpGhZ23ROw6X2ulgHxt&#10;s1iJHJ6dD52R8poQCiu9FlJGDUiFhgrPp5NpTHBaChacIczZ3baWFh1IUFH8xTHBcx9m9V6xCNZx&#10;wlYX2xMhzzYUlyrgwWzQzsU6y+THPJ2vilWRj/LJbDXK06YZPa3rfDRbZw/T5lNT1032M7SW5WUn&#10;GOMqdHeVbJb/nSQuj+cstptob2tI3qPHfUGz1//YdCQ38HlWxlaz08ZeSQeVxuDLiwrP4P4O9v27&#10;X/4CAAD//wMAUEsDBBQABgAIAAAAIQCrMG5h3AAAAAcBAAAPAAAAZHJzL2Rvd25yZXYueG1sTI5B&#10;T4NAFITvJv0Pm9ekF2MXagCLLE3TxINH2yZet+wTUPYtYZeC/fU+T3qaTGYy8xW72XbiioNvHSmI&#10;1xEIpMqZlmoF59PLwxMIHzQZ3TlCBd/oYVcu7gqdGzfRG16PoRY8Qj7XCpoQ+lxKXzVotV+7Homz&#10;DzdYHdgOtTSDnnjcdnITRam0uiV+aHSPhwarr+NoFaAfkzjab219fr1N9++b2+fUn5RaLef9M4iA&#10;c/grwy8+o0PJTBc3kvGiY59tH7mqIGXhPI2TBMRFQZaBLAv5n7/8AQAA//8DAFBLAQItABQABgAI&#10;AAAAIQC2gziS/gAAAOEBAAATAAAAAAAAAAAAAAAAAAAAAABbQ29udGVudF9UeXBlc10ueG1sUEsB&#10;Ai0AFAAGAAgAAAAhADj9If/WAAAAlAEAAAsAAAAAAAAAAAAAAAAALwEAAF9yZWxzLy5yZWxzUEsB&#10;Ai0AFAAGAAgAAAAhAPrTyscjAgAAPwQAAA4AAAAAAAAAAAAAAAAALgIAAGRycy9lMm9Eb2MueG1s&#10;UEsBAi0AFAAGAAgAAAAhAKswbmHcAAAABwEAAA8AAAAAAAAAAAAAAAAAfQQAAGRycy9kb3ducmV2&#10;LnhtbFBLBQYAAAAABAAEAPMAAACGBQAAAAA=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          100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DB0017" w:rsidRPr="009A4ECD" w:rsidRDefault="00DB0017" w:rsidP="00DB0017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ข้อมูลปัจจุบัน/ข้อมูลพื้นฐาน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1134"/>
          <w:tab w:val="left" w:pos="2552"/>
        </w:tabs>
        <w:spacing w:before="240" w:after="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               โรงเรียนมีจัดการศึกษาในระบบเต็มตามศักยภาพของนักเรียนอย่างได้มาตรฐาน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ร้อยละ </w:t>
      </w: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80</w:t>
      </w: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7.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ฝ่ายบริหารงานทั่วไป/ สรุปรายงานผล 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8.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1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9.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1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5D37BD" w:rsidRPr="009A4ECD" w:rsidRDefault="005D37BD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5D37BD" w:rsidRPr="009A4ECD" w:rsidRDefault="005D37BD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5D37BD" w:rsidRPr="009A4ECD" w:rsidRDefault="005D37BD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5D37BD" w:rsidRPr="009A4ECD" w:rsidRDefault="005D37BD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5D37BD" w:rsidRPr="009A4ECD" w:rsidRDefault="005D37BD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5D37BD" w:rsidRPr="009A4ECD" w:rsidRDefault="005D37BD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ตัวชี้วัด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6.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</w:rPr>
        <w:t>2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ร้อยละของคณะกรรมการสถานศึกษาขั้นพื้นฐานมีความเข็มแข็งจนสามารถเข้ามามีส่วนร่วมในการจัดการศึกษาของโรงเรียนได้อย่างแท้จริง</w:t>
      </w:r>
    </w:p>
    <w:p w:rsidR="00DB0017" w:rsidRPr="009A4ECD" w:rsidRDefault="00DB0017" w:rsidP="00DB0017">
      <w:pPr>
        <w:tabs>
          <w:tab w:val="left" w:pos="1134"/>
          <w:tab w:val="left" w:pos="2552"/>
        </w:tabs>
        <w:spacing w:before="240" w:after="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ขอบเขตความหมาย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ขั้นพื้นฐานมีความเข็มแข็งจนสามารถเข้ามามีส่วนร่วมในการจัดการศึกษาของโรงเรียนได้อย่างแท้จริง หมายถึง คณะกรรมการสถานศึกษาขั้นพื้นฐาน เป็นรูปแบบการบริหารจัดการศึกษา ที่กระทรวงศึกษาธิการได้กำหนดให้มีทุกโรงเรียน โดยให้มีจำนวนแตกต่างกันไปตามขนาดที่นับจากจำนวนนักเรียนในโรงเรียนนั้น และกำหนดให้มีการประชุมอย่างน้อยภาคเรียนละ 2</w:t>
      </w:r>
      <w:r w:rsidRPr="009A4ECD">
        <w:rPr>
          <w:rFonts w:ascii="TH SarabunIT๙" w:hAnsi="TH SarabunIT๙" w:cs="TH SarabunIT๙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ครั้ง เพื่อกำกับและส่งเสริมกิจกรรมของสถานศึกษาให้มีประสิทธิภาพ คณะกรรมการสถานศึกษามีบทบาทหน้าที่ตามระเบียบกระทรวงศึกษาธิการ ว่าด้วยคณะกรรมการสถานศึกษาขั้นพื้นฐาน พ.ศ. 2543</w:t>
      </w:r>
      <w:r w:rsidRPr="009A4ECD">
        <w:rPr>
          <w:rFonts w:ascii="TH SarabunIT๙" w:hAnsi="TH SarabunIT๙" w:cs="TH SarabunIT๙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sz w:val="32"/>
          <w:szCs w:val="32"/>
          <w:cs/>
        </w:rPr>
        <w:t>ดังนี้..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sz w:val="32"/>
          <w:szCs w:val="32"/>
          <w:cs/>
        </w:rPr>
        <w:t xml:space="preserve">     </w:t>
      </w:r>
      <w:r w:rsidRPr="009A4ECD">
        <w:rPr>
          <w:rStyle w:val="af2"/>
          <w:rFonts w:ascii="TH SarabunIT๙" w:eastAsia="Cordia New" w:hAnsi="TH SarabunIT๙" w:cs="TH SarabunIT๙"/>
          <w:sz w:val="32"/>
          <w:szCs w:val="32"/>
          <w:cs/>
        </w:rPr>
        <w:tab/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หน้าที่ ข้อ 1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กำหนดนโยบายและแผนพัฒนาของสถานศึกษา 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 2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ให้ความเห็นชอบแผนปฏิบัติการประจำปีของสถานศึกษา 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 3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ให้ความเห็นชอบในการจัดทำสาระหลักสูตรให้สอดคล้องกับความต้องการของท้องถิ่น 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 4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กำกับและติดตามการดำเนินงานตามแผนของสถานศึกษา 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5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ส่งเสริมและสนับสนุนให้เด็กทุกคนในเขตบริการได้รับการศึกษาขั้นพื้นฐานอย่างทั่วถึงมีคุณภาพและได้มาตรฐาน 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 6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พิทักษ์สิทธิเด็ก ดูแลเด็กพิการ เด็กด้อยโอกาสและเด็กที่มีความสามารถพิเศษ ให้ได้รับการพัฒนาเต็มศักยภาพ 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 xml:space="preserve"> หน้าที่ ข้อ 7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เสนอแนะและมีส่วนร่วมในการบริหารด้านวิชาการด้านงบประมาณ ด้านการบริหารงานบุคคลและด้านการบริหารงานทั่วไปของสถานศึกษา 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>หน้าที่ ข้อ 8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ระดมทรัพยากรเพื่อการศึกษา ตลอดจนวิชาวิทยากรภายนอกและภูมิปัญญาท้องถิ่น เพื่อส่งเสริมพัฒนาการของนักเรียนทุกด้าน รวมทั้งสื่อสารจารีตประเพณีศิลปวัฒนธรรมของท้องถิ่นและของ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>หน้าที่ ข้อ 9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เสริมสร้างความสัมพันธ์ระหว่างสถานศึกษากับชุมชนตลอดจนประสานงานกับองค์กรทั้งภาครัฐและเอกชนเพื่อให้สถานศึกษาเป็นแหล่งวิทยากรของชุมชนและมีส่วนร่วมในการพัฒนาชุมชนและท้องถิ่น 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>หน้าที่ ข้อ 10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ให้ความเห็นชอบรายงานผลการดำเนินงานประจำปีของสถานศึกษา ก่อนเสนอต่อสาธารณชน </w:t>
      </w:r>
    </w:p>
    <w:p w:rsidR="00DB0017" w:rsidRPr="009A4ECD" w:rsidRDefault="00DB0017" w:rsidP="00DB0017">
      <w:pPr>
        <w:pStyle w:val="aff4"/>
        <w:shd w:val="clear" w:color="auto" w:fill="FEFEFE"/>
        <w:spacing w:before="0" w:beforeAutospacing="0" w:after="75" w:afterAutospacing="0" w:line="234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   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ab/>
        <w:t>หน้าที่ ข้อ 11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</w:rPr>
        <w:t xml:space="preserve"> 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 xml:space="preserve">แต่งตั้งที่ปรึกษาและหรือคณะอนุกรรมการ เพื่อการดำเนินงานตามระเบียบนี้ ตามที่เห็นสมควร </w:t>
      </w:r>
    </w:p>
    <w:p w:rsidR="00E82743" w:rsidRPr="009A4ECD" w:rsidRDefault="00DB0017" w:rsidP="00DB0017">
      <w:pPr>
        <w:pStyle w:val="aff4"/>
        <w:shd w:val="clear" w:color="auto" w:fill="FEFEFE"/>
        <w:spacing w:before="240" w:beforeAutospacing="0" w:after="0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</w:rPr>
        <w:t> </w:t>
      </w:r>
    </w:p>
    <w:p w:rsidR="00E82743" w:rsidRPr="009A4ECD" w:rsidRDefault="00E82743" w:rsidP="00DB0017">
      <w:pPr>
        <w:pStyle w:val="aff4"/>
        <w:shd w:val="clear" w:color="auto" w:fill="FEFEFE"/>
        <w:spacing w:before="240" w:beforeAutospacing="0" w:after="0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82743" w:rsidRPr="009A4ECD" w:rsidRDefault="00E82743" w:rsidP="00DB0017">
      <w:pPr>
        <w:pStyle w:val="aff4"/>
        <w:shd w:val="clear" w:color="auto" w:fill="FEFEFE"/>
        <w:spacing w:before="240" w:beforeAutospacing="0" w:after="0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E82743" w:rsidRPr="009A4ECD" w:rsidRDefault="00E82743" w:rsidP="00DB0017">
      <w:pPr>
        <w:pStyle w:val="aff4"/>
        <w:shd w:val="clear" w:color="auto" w:fill="FEFEFE"/>
        <w:spacing w:before="240" w:beforeAutospacing="0" w:after="0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9A4ECD" w:rsidRDefault="00DB0017" w:rsidP="00DB0017">
      <w:pPr>
        <w:pStyle w:val="aff4"/>
        <w:shd w:val="clear" w:color="auto" w:fill="FEFEFE"/>
        <w:spacing w:before="240" w:beforeAutospacing="0" w:after="0" w:afterAutospacing="0" w:line="234" w:lineRule="atLeast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หน่วยวัด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sz w:val="32"/>
          <w:szCs w:val="32"/>
          <w:cs/>
        </w:rPr>
        <w:t>คำสั่ง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ประเด็นการพิจารณา</w:t>
      </w:r>
    </w:p>
    <w:p w:rsidR="00DB0017" w:rsidRPr="009A4ECD" w:rsidRDefault="00DB0017" w:rsidP="00DB0017">
      <w:pPr>
        <w:pStyle w:val="aff4"/>
        <w:numPr>
          <w:ilvl w:val="0"/>
          <w:numId w:val="22"/>
        </w:numPr>
        <w:shd w:val="clear" w:color="auto" w:fill="FEFEFE"/>
        <w:tabs>
          <w:tab w:val="left" w:pos="1418"/>
        </w:tabs>
        <w:spacing w:before="0" w:beforeAutospacing="0" w:after="0" w:afterAutospacing="0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มีคำสั่งแต่งตั้งคณะกรรมการศึกษาขั้นพื้นฐาน ตามหลักเกณฑ์วิธีการสรรหา</w:t>
      </w:r>
    </w:p>
    <w:p w:rsidR="00DB0017" w:rsidRPr="009A4ECD" w:rsidRDefault="00DB0017" w:rsidP="00DB0017">
      <w:pPr>
        <w:pStyle w:val="aff4"/>
        <w:shd w:val="clear" w:color="auto" w:fill="FEFEFE"/>
        <w:tabs>
          <w:tab w:val="left" w:pos="1418"/>
        </w:tabs>
        <w:spacing w:before="0" w:beforeAutospacing="0" w:after="0" w:afterAutospacing="0"/>
        <w:ind w:firstLine="1134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คณะกรรมการการศึกษาขั้นพื้นฐาน</w:t>
      </w:r>
    </w:p>
    <w:p w:rsidR="00DB0017" w:rsidRPr="009A4ECD" w:rsidRDefault="00DB0017" w:rsidP="00DB0017">
      <w:pPr>
        <w:pStyle w:val="aff4"/>
        <w:numPr>
          <w:ilvl w:val="0"/>
          <w:numId w:val="22"/>
        </w:numPr>
        <w:shd w:val="clear" w:color="auto" w:fill="FEFEFE"/>
        <w:tabs>
          <w:tab w:val="left" w:pos="1418"/>
        </w:tabs>
        <w:spacing w:before="0" w:beforeAutospacing="0" w:after="0" w:afterAutospacing="0"/>
        <w:ind w:left="0" w:firstLine="1134"/>
        <w:jc w:val="both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คณะกรรมการสถานศึกษามีการประชุมอย่างสม่ำเสมออย่างน้อยเดือนละ 2 ครั้ง</w:t>
      </w:r>
    </w:p>
    <w:p w:rsidR="00DB0017" w:rsidRPr="009A4ECD" w:rsidRDefault="00DB0017" w:rsidP="00DB0017">
      <w:pPr>
        <w:pStyle w:val="aff4"/>
        <w:numPr>
          <w:ilvl w:val="0"/>
          <w:numId w:val="22"/>
        </w:numPr>
        <w:shd w:val="clear" w:color="auto" w:fill="FEFEFE"/>
        <w:tabs>
          <w:tab w:val="left" w:pos="1418"/>
        </w:tabs>
        <w:spacing w:before="0" w:beforeAutospacing="0" w:after="0" w:afterAutospacing="0"/>
        <w:ind w:left="0" w:firstLine="1134"/>
        <w:jc w:val="both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คณะกรรมการสถานศึกษามีบทบาทในการกำหนดทิศทางและการบริหารโรงเรียน</w:t>
      </w:r>
    </w:p>
    <w:p w:rsidR="00DB0017" w:rsidRPr="009A4ECD" w:rsidRDefault="00DB0017" w:rsidP="00DB0017">
      <w:pPr>
        <w:pStyle w:val="aff4"/>
        <w:numPr>
          <w:ilvl w:val="0"/>
          <w:numId w:val="22"/>
        </w:numPr>
        <w:shd w:val="clear" w:color="auto" w:fill="FEFEFE"/>
        <w:tabs>
          <w:tab w:val="left" w:pos="1418"/>
        </w:tabs>
        <w:spacing w:before="0" w:beforeAutospacing="0" w:after="0" w:afterAutospacing="0"/>
        <w:ind w:left="0" w:firstLine="1134"/>
        <w:jc w:val="both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คณะกรรมการสถานศึกษามีการศึกษาดูงานเพื่อนำมาพัฒนางานในสถานศึกษา</w:t>
      </w:r>
    </w:p>
    <w:p w:rsidR="00DB0017" w:rsidRPr="009A4ECD" w:rsidRDefault="00DB0017" w:rsidP="00DB0017">
      <w:pPr>
        <w:pStyle w:val="aff4"/>
        <w:numPr>
          <w:ilvl w:val="0"/>
          <w:numId w:val="22"/>
        </w:numPr>
        <w:shd w:val="clear" w:color="auto" w:fill="FEFEFE"/>
        <w:tabs>
          <w:tab w:val="left" w:pos="1418"/>
        </w:tabs>
        <w:spacing w:before="0" w:beforeAutospacing="0" w:after="0" w:afterAutospacing="0"/>
        <w:ind w:left="0" w:firstLine="1134"/>
        <w:jc w:val="both"/>
        <w:rPr>
          <w:rStyle w:val="af2"/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</w:t>
      </w: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ระดมทรัพยากรเพื่อการศึกษาส่งเสริมและสนับสนุนให้</w:t>
      </w:r>
    </w:p>
    <w:p w:rsidR="00DB0017" w:rsidRPr="009A4ECD" w:rsidRDefault="00DB0017" w:rsidP="00DB0017">
      <w:pPr>
        <w:pStyle w:val="aff4"/>
        <w:shd w:val="clear" w:color="auto" w:fill="FEFEFE"/>
        <w:tabs>
          <w:tab w:val="left" w:pos="1418"/>
        </w:tabs>
        <w:spacing w:before="0" w:beforeAutospacing="0" w:after="0" w:afterAutospacing="0"/>
        <w:ind w:firstLine="1134"/>
        <w:jc w:val="both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A4ECD">
        <w:rPr>
          <w:rStyle w:val="af2"/>
          <w:rFonts w:ascii="TH SarabunIT๙" w:eastAsia="Cordia New" w:hAnsi="TH SarabunIT๙" w:cs="TH SarabunIT๙"/>
          <w:b w:val="0"/>
          <w:bCs w:val="0"/>
          <w:sz w:val="32"/>
          <w:szCs w:val="32"/>
          <w:cs/>
        </w:rPr>
        <w:t>นักเรียนทุกคนได้รับการพัฒนาตามศักยภาพของนักเรียน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4. เป้าหมาย / เกณฑ์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( ปี ๒๕๕๙</w:t>
      </w:r>
      <w:r w:rsidR="005D37BD"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pStyle w:val="afa"/>
        <w:ind w:left="142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- 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คณะกรรมการสถานศึกษาขั้นพื้นฐานมีความเข้มแข็งจนสามารถเข้ามามีส่วนร่วมในการจัดการศึกษาของโรงเรียนได้อย่างแท้จริง ร้อยละ </w:t>
      </w:r>
      <w:r w:rsidRPr="009A4ECD">
        <w:rPr>
          <w:rFonts w:ascii="TH SarabunIT๙" w:hAnsi="TH SarabunIT๙" w:cs="TH SarabunIT๙"/>
          <w:sz w:val="32"/>
          <w:szCs w:val="32"/>
        </w:rPr>
        <w:t>85</w:t>
      </w:r>
      <w:r w:rsidRPr="009A4ECD">
        <w:rPr>
          <w:rFonts w:ascii="TH SarabunIT๙" w:hAnsi="TH SarabunIT๙" w:cs="TH SarabunIT๙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z w:val="32"/>
          <w:szCs w:val="32"/>
          <w:cs/>
        </w:rPr>
        <w:tab/>
      </w:r>
    </w:p>
    <w:p w:rsidR="00DB0017" w:rsidRPr="009A4ECD" w:rsidRDefault="00DB0017" w:rsidP="00DB0017">
      <w:pPr>
        <w:pStyle w:val="afa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วิธีคำนวณ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>:  -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>เกณฑ์การให้คะแนน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</w:p>
    <w:tbl>
      <w:tblPr>
        <w:tblW w:w="0" w:type="auto"/>
        <w:tblInd w:w="9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371"/>
      </w:tblGrid>
      <w:tr w:rsidR="00DB0017" w:rsidRPr="009A4ECD" w:rsidTr="00CE6971">
        <w:trPr>
          <w:tblHeader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5 ข้อ และมีร่องรอยหลักฐานชัดเจน สามารถตรวจสอบได้  หรือคิดเป็นร้อยละ  100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4 ข้อ และมีร่องรอยหลักฐานชัดเจน สามารถตรวจสอบได้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80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3 ข้อ และมีร่องรอยหลักฐานชัดเจน สามารถตรวจสอบได้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60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2 ข้อ และมีร่องรอยหลักฐานชัดเจน สามารถตรวจสอบได้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40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1 ข้อ และมีร่องรอยหลักฐานชัดเจน สามารถตรวจสอบได้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20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</w:tbl>
    <w:p w:rsidR="00DB0017" w:rsidRPr="009A4ECD" w:rsidRDefault="00DB0017" w:rsidP="00DB0017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9A4ECD" w:rsidRDefault="00DB0017" w:rsidP="00DB0017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9A4ECD" w:rsidRDefault="00DB0017" w:rsidP="00DB0017">
      <w:pPr>
        <w:pStyle w:val="afa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ข้อมูลปัจจุบัน/ข้อมูลพื้นฐาน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z w:val="32"/>
          <w:szCs w:val="32"/>
          <w:cs/>
        </w:rPr>
        <w:t>คณะกรรมการสถานศึกษาขั้นพื้นฐานมีความเข้มแข็งจนสามารถเข้ามามีส่วนร่วมในการจัดการศึกษาของโรงเรียนได้อย่างแท้จริง ร้อยละ ๘๕</w:t>
      </w:r>
    </w:p>
    <w:p w:rsidR="00E82743" w:rsidRPr="009A4ECD" w:rsidRDefault="00E82743" w:rsidP="00DB0017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E82743" w:rsidRPr="009A4ECD" w:rsidRDefault="00E82743" w:rsidP="00DB0017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E82743" w:rsidRPr="009A4ECD" w:rsidRDefault="00E82743" w:rsidP="00DB0017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DB0017" w:rsidRPr="009A4ECD" w:rsidRDefault="00DB0017" w:rsidP="00DB0017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7. แหล่งข้อมูล/วิธีการเก็บข้อมูล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B0017" w:rsidRPr="009A4ECD" w:rsidRDefault="00DB0017" w:rsidP="00DB0017">
      <w:pPr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>1. คำสั่งแต่งตั้งคณะกรรมการสถานศึกษาขั้นพื้นฐาน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       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2. วาระการประชุมคณะกรรมการสถานศึกษาขั้นพื้นฐาน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3. ฝ่ายบริหารงานทั่วไป / สรุปรายงานผล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8. ความถี่ในการเก็บข้อมูล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center" w:pos="4560"/>
        </w:tabs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</w:rPr>
        <w:tab/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1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9. ความถี่ในการรายงานผล </w:t>
      </w:r>
      <w:r w:rsidRPr="009A4ECD">
        <w:rPr>
          <w:rFonts w:ascii="TH SarabunIT๙" w:hAnsi="TH SarabunIT๙" w:cs="TH SarabunIT๙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9A4ECD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ปีการศึกษาละ  1  ครั้ง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รายละเอียดตัวชี้วัด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๑. ตัวชี้วัด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 6.3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ร้อยละของสถานศึกษามีการ</w:t>
      </w:r>
      <w:r w:rsidRPr="009A4ECD">
        <w:rPr>
          <w:rFonts w:ascii="TH SarabunIT๙" w:hAnsi="TH SarabunIT๙" w:cs="TH SarabunIT๙"/>
          <w:sz w:val="32"/>
          <w:szCs w:val="32"/>
          <w:cs/>
        </w:rPr>
        <w:t>ส่งเสริมจัดการศึกษาโดยใช้โรงเรียนเป็นฐานในการพัฒนาท้องถิ่น</w:t>
      </w:r>
    </w:p>
    <w:p w:rsidR="00DB0017" w:rsidRPr="009A4ECD" w:rsidRDefault="00DB0017" w:rsidP="00DB0017">
      <w:pPr>
        <w:tabs>
          <w:tab w:val="left" w:pos="1134"/>
          <w:tab w:val="left" w:pos="2552"/>
        </w:tabs>
        <w:spacing w:before="1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๒. ขอบเขตความหมาย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pStyle w:val="afa"/>
        <w:ind w:firstLine="720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สถานศึกษามีการ</w:t>
      </w:r>
      <w:r w:rsidRPr="009A4ECD">
        <w:rPr>
          <w:rFonts w:ascii="TH SarabunIT๙" w:hAnsi="TH SarabunIT๙" w:cs="TH SarabunIT๙"/>
          <w:sz w:val="32"/>
          <w:szCs w:val="32"/>
          <w:cs/>
        </w:rPr>
        <w:t>ส่งเสริมและพัฒนาความภูมิใจในความเป็นท้องถิ่น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สถานมีการส่งเสริมและปลูกฝังจิตสำนึกให้มีความภูมิใจและรักในความเป็นท้องถิ่น</w:t>
      </w:r>
      <w:r w:rsidRPr="009A4ECD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</w:p>
    <w:p w:rsidR="00DB0017" w:rsidRPr="009A4ECD" w:rsidRDefault="00DB0017" w:rsidP="00DB0017">
      <w:pPr>
        <w:pStyle w:val="afa"/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DB0017" w:rsidRPr="009A4ECD" w:rsidRDefault="00DB0017" w:rsidP="00DB0017">
      <w:pPr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๓.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หน่วยวัด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ร้อยละ</w:t>
      </w:r>
      <w:r w:rsidRPr="009A4EC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tabs>
          <w:tab w:val="left" w:pos="1134"/>
          <w:tab w:val="left" w:pos="2552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๔. เป้าหมาย / เกณฑ์ ( ปี ๒๕๕</w:t>
      </w:r>
      <w:r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</w:t>
      </w:r>
      <w:r w:rsidRPr="009A4ECD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ab/>
        <w:t xml:space="preserve">ร้อยละ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๘๐ สถานศึกษามีการ</w:t>
      </w:r>
      <w:r w:rsidRPr="009A4ECD">
        <w:rPr>
          <w:rFonts w:ascii="TH SarabunIT๙" w:hAnsi="TH SarabunIT๙" w:cs="TH SarabunIT๙"/>
          <w:sz w:val="32"/>
          <w:szCs w:val="32"/>
          <w:cs/>
        </w:rPr>
        <w:t>ส่งเสริมจัดการศึกษาโดยใช้โรงเรียนเป็นฐานในการพัฒนาท้องถิ่น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rPr>
          <w:rFonts w:ascii="TH SarabunIT๙" w:hAnsi="TH SarabunIT๙" w:cs="TH SarabunIT๙"/>
          <w:b/>
          <w:bCs/>
          <w:color w:val="000000"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ind w:left="57"/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จำนวนนักเรียนที่ผ่านเกณฑ์ตามมาตรฐาน </w:t>
      </w:r>
      <w:r w:rsidRPr="009A4ECD">
        <w:rPr>
          <w:rFonts w:ascii="TH SarabunIT๙" w:hAnsi="TH SarabunIT๙" w:cs="TH SarabunIT๙"/>
          <w:smallCaps/>
          <w:sz w:val="32"/>
          <w:szCs w:val="32"/>
        </w:rPr>
        <w:t xml:space="preserve">x </w:t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>๑๐๐</w:t>
      </w:r>
    </w:p>
    <w:p w:rsidR="00DB0017" w:rsidRPr="009A4ECD" w:rsidRDefault="006252CB" w:rsidP="00DB0017">
      <w:pPr>
        <w:ind w:left="57"/>
        <w:rPr>
          <w:rFonts w:ascii="TH SarabunIT๙" w:hAnsi="TH SarabunIT๙" w:cs="TH SarabunIT๙"/>
          <w:smallCaps/>
          <w:sz w:val="32"/>
          <w:szCs w:val="32"/>
        </w:rPr>
      </w:pPr>
      <w:r w:rsidRPr="009A4ECD"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4A3401" wp14:editId="67B9CF5F">
                <wp:simplePos x="0" y="0"/>
                <wp:positionH relativeFrom="column">
                  <wp:posOffset>1516380</wp:posOffset>
                </wp:positionH>
                <wp:positionV relativeFrom="paragraph">
                  <wp:posOffset>-2540</wp:posOffset>
                </wp:positionV>
                <wp:extent cx="2226945" cy="0"/>
                <wp:effectExtent l="11430" t="6985" r="9525" b="1206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6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119.4pt;margin-top:-.2pt;width:175.3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FEc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lb0dHAqVEZJ6uczaJtDWCl3xndIT/JVPyv63SKpypbIhofot7OG5MRnRO9S/MVqqLIfvigGMQQK&#10;hGGdatN7SBgDOoWdnG874SeHKHxM03S+zGY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FptqmjcAAAABwEAAA8AAABkcnMvZG93bnJldi54bWxMzk9Pg0AQ&#10;BfC7id9hM028mHYpiqHI0jQmHjz2T+J1yo6AZWcJuxTsp3frpR5f3uTNL19PphVn6l1jWcFyEYEg&#10;Lq1uuFJw2L/PUxDOI2tsLZOCH3KwLu7vcsy0HXlL552vRBhhl6GC2vsuk9KVNRl0C9sRh+7L9gZ9&#10;iH0ldY9jGDetjKPoRRpsOHyosaO3msrTbjAKyA3JMtqsTHX4uIyPn/Hle+z2Sj3Mps0rCE+Tvx3D&#10;lR/oUATT0Q6snWgVxE9poHsF82cQoU/SVQLi+Jdlkcv//uIXAAD//wMAUEsBAi0AFAAGAAgAAAAh&#10;ALaDOJL+AAAA4QEAABMAAAAAAAAAAAAAAAAAAAAAAFtDb250ZW50X1R5cGVzXS54bWxQSwECLQAU&#10;AAYACAAAACEAOP0h/9YAAACUAQAACwAAAAAAAAAAAAAAAAAvAQAAX3JlbHMvLnJlbHNQSwECLQAU&#10;AAYACAAAACEAANhRHB8CAAA8BAAADgAAAAAAAAAAAAAAAAAuAgAAZHJzL2Uyb0RvYy54bWxQSwEC&#10;LQAUAAYACAAAACEAWm2qaNwAAAAHAQAADwAAAAAAAAAAAAAAAAB5BAAAZHJzL2Rvd25yZXYueG1s&#10;UEsFBgAAAAAEAAQA8wAAAIIFAAAAAA==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                                                            จำนวนนักเรียนทั้งหมด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>เกณฑ์การให้คะแนน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: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ใช้บัญญัติไตรยางศ์เทียบ  กำหนดร้อยละ ๑๐๐ เท่ากับ ๔ คะแนน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 xml:space="preserve">                          ร้อยละเฉลี่ยของนักเรียนที่ผ่านเกณฑ์ตามมาตรฐาน 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x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๕</w:t>
      </w:r>
    </w:p>
    <w:p w:rsidR="00DB0017" w:rsidRPr="009A4ECD" w:rsidRDefault="006252CB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555483" wp14:editId="0A98201A">
                <wp:simplePos x="0" y="0"/>
                <wp:positionH relativeFrom="column">
                  <wp:posOffset>1227455</wp:posOffset>
                </wp:positionH>
                <wp:positionV relativeFrom="paragraph">
                  <wp:posOffset>11430</wp:posOffset>
                </wp:positionV>
                <wp:extent cx="2615565" cy="0"/>
                <wp:effectExtent l="8255" t="11430" r="5080" b="7620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15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96.65pt;margin-top:.9pt;width:205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ngdIAIAADwEAAAOAAAAZHJzL2Uyb0RvYy54bWysU9uO0zAQfUfiHyy/d3MhLW3UdLVKWl4W&#10;qLTLB7i2k1g4tmW7TSvEvzN2L1B4QYg8OGPPzJnbmeXjcZDowK0TWlU4e0gx4opqJlRX4S+vm8kc&#10;I+eJYkRqxSt84g4/rt6+WY6m5LnutWTcIgBRrhxNhXvvTZkkjvZ8IO5BG65A2Wo7EA9X2yXMkhHQ&#10;B5nkaTpLRm2ZsZpy5+C1OSvxKuK3Laf+c9s67pGsMOTm42njuQtnslqSsrPE9IJe0iD/kMVAhIKg&#10;N6iGeIL2VvwBNQhqtdOtf6B6SHTbCspjDVBNlv5WzUtPDI+1QHOcubXJ/T9Y+umwtUiwCucYKTLA&#10;iJ72XsfIKMtCf0bjSjCr1daGCulRvZhnTb86pHTdE9XxaP16MuAcPZI7l3BxBqLsxo+agQ2BALFZ&#10;x9YOARLagI5xJqfbTPjRIwqP+SybTmdTjOhVl5Dy6mis8x+4HlAQKuy8JaLrfa2Vgslrm8Uw5PDs&#10;PBQCjleHEFXpjZAyEkAqNFZ4Mc2n0cFpKVhQBjNnu10tLTqQQKH4ha4A2J2Z1XvFIljPCVtfZE+E&#10;PMtgL1XAg8IgnYt05si3RbpYz9fzYlLks/WkSJtm8rSpi8lsk72fNu+aum6y7yG1rCh7wRhXIbsr&#10;X7Pi7/hw2Zwz026MvbUhuUePJUKy139MOk42DPNMi51mp60N3QhDBopG48s6hR349R6tfi796gcA&#10;AAD//wMAUEsDBBQABgAIAAAAIQAOBWnP2wAAAAcBAAAPAAAAZHJzL2Rvd25yZXYueG1sTI/NbsIw&#10;EITvlXgHa5F6qYpNEKiEOAhV6qFHfqReTbwkaeN1FDsk5em79NLedjSj2W+y7egaccUu1J40zGcK&#10;BFLhbU2lhtPx7fkFRIiGrGk8oYZvDLDNJw+ZSa0faI/XQywFl1BIjYYqxjaVMhQVOhNmvkVi7+I7&#10;ZyLLrpS2MwOXu0YmSq2kMzXxh8q0+Fph8XXonQYM/XKudmtXnt5vw9NHcvsc2qPWj9NxtwERcYx/&#10;YbjjMzrkzHT2PdkgGtbrxYKjfPAC9ldqmYA4/2qZZ/I/f/4DAAD//wMAUEsBAi0AFAAGAAgAAAAh&#10;ALaDOJL+AAAA4QEAABMAAAAAAAAAAAAAAAAAAAAAAFtDb250ZW50X1R5cGVzXS54bWxQSwECLQAU&#10;AAYACAAAACEAOP0h/9YAAACUAQAACwAAAAAAAAAAAAAAAAAvAQAAX3JlbHMvLnJlbHNQSwECLQAU&#10;AAYACAAAACEAzyp4HSACAAA8BAAADgAAAAAAAAAAAAAAAAAuAgAAZHJzL2Uyb0RvYy54bWxQSwEC&#10;LQAUAAYACAAAACEADgVpz9sAAAAHAQAADwAAAAAAAAAAAAAAAAB6BAAAZHJzL2Rvd25yZXYueG1s&#10;UEsFBgAAAAAEAAQA8wAAAIIFAAAAAA==&#10;"/>
            </w:pict>
          </mc:Fallback>
        </mc:AlternateContent>
      </w:r>
      <w:r w:rsidR="00DB0017"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                                                                    ๑๐๐</w:t>
      </w:r>
    </w:p>
    <w:p w:rsidR="00DB0017" w:rsidRPr="009A4ECD" w:rsidRDefault="00DB0017" w:rsidP="00DB0017">
      <w:pPr>
        <w:pStyle w:val="afa"/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pStyle w:val="afa"/>
        <w:spacing w:before="240"/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ผู้เรียนมีความภูมิใจในความเป็นท้องถิ่น อยู่ในระดับร้อยละ ๘๐ ของสถานศึกษา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ind w:hanging="244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๑. </w:t>
      </w:r>
      <w:r w:rsidRPr="009A4ECD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วิชาการ/วิธีการเก็บข้อมูลโดยการสัมภาษณ์</w:t>
      </w:r>
    </w:p>
    <w:p w:rsidR="00DB0017" w:rsidRPr="009A4ECD" w:rsidRDefault="00DB0017" w:rsidP="00DB0017">
      <w:pPr>
        <w:ind w:hanging="244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๒.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แบบสังเกต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ปีการศึกษาละ  ๒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         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5D37BD" w:rsidRPr="009A4ECD" w:rsidRDefault="005D37BD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5D37BD" w:rsidRDefault="005D37BD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 w:hint="cs"/>
          <w:color w:val="000000"/>
          <w:sz w:val="32"/>
          <w:szCs w:val="32"/>
        </w:rPr>
      </w:pPr>
    </w:p>
    <w:p w:rsidR="009A4ECD" w:rsidRPr="009A4ECD" w:rsidRDefault="009A4ECD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240"/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รายละเอียดตัวชี้วัด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๑. ตัวชี้วัด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6.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</w:rPr>
        <w:t>4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ร้อยละของสถานศึกษามีการร่วมมือกันระหว่างบ้าน องค์กรทางศาสนา สถาบันวิชาการ เพื่อพัฒนาวิถีการเรียนรู้ในชุมชน</w:t>
      </w: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๒. ขอบเขตความหมาย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    สถานศึกษามีการร่วมมือกันระหว่างบ้าน องค์กรทางศาสนา สถาบันวิชาการ เพื่อพัฒนาวิถีการเรียนรู้ในชุมชน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</w:rPr>
        <w:t xml:space="preserve"> 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หมายถึง สถานศึกษามีการร่วมมือกันระหว่างผู้ปกครอง บ้าน ชุมชน ปราชญ์ชาวบ้าน วัด และองค์กรต่างๆ สถาบันวิชาการ เพื่อพัฒนาวิถีการเรียนรู้ในชุมชน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</w:rPr>
        <w:t xml:space="preserve"> </w:t>
      </w: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๓.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หน่วยวัด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ร้อยละ</w:t>
      </w:r>
    </w:p>
    <w:p w:rsidR="00DB0017" w:rsidRPr="009A4ECD" w:rsidRDefault="00DB0017" w:rsidP="00DB0017">
      <w:pPr>
        <w:spacing w:line="44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ประเด็นการพิจารณา</w:t>
      </w: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1. สถานศึกษามีกิจกรรมประชาสัมพันธ์เพื่อสร้างความเข้าใจให้บุคลากรในสถานศึกษา และชุมชนเห็นความสำคัญในการจัดการศึกษาร่วมกัน</w:t>
      </w: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2. สถานศึกษามีกิจกรรมการให้บริการของชุมนุมอย่างเหมาะสม</w:t>
      </w:r>
    </w:p>
    <w:p w:rsidR="00DB0017" w:rsidRPr="009A4ECD" w:rsidRDefault="00DB0017" w:rsidP="00DB0017">
      <w:pPr>
        <w:tabs>
          <w:tab w:val="left" w:pos="720"/>
          <w:tab w:val="left" w:pos="1080"/>
          <w:tab w:val="left" w:pos="1134"/>
          <w:tab w:val="left" w:pos="1440"/>
          <w:tab w:val="left" w:pos="1800"/>
          <w:tab w:val="left" w:pos="2160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3.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สถานศึกษามีการร่วมกิจกรรมของชุมชนอย่างสม่ำเสมอ</w:t>
      </w:r>
    </w:p>
    <w:p w:rsidR="00DB0017" w:rsidRPr="009A4ECD" w:rsidRDefault="00DB0017" w:rsidP="00DB0017">
      <w:pPr>
        <w:tabs>
          <w:tab w:val="left" w:pos="1134"/>
          <w:tab w:val="left" w:pos="2552"/>
        </w:tabs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4. สถานศึกษาเป็นศูนย์กลางในการประสานงานกับหน่วยงานอื่นๆ ในชุมชน</w:t>
      </w:r>
    </w:p>
    <w:p w:rsidR="00DB0017" w:rsidRPr="009A4ECD" w:rsidRDefault="00DB0017" w:rsidP="00DB0017">
      <w:pPr>
        <w:tabs>
          <w:tab w:val="left" w:pos="1134"/>
          <w:tab w:val="left" w:pos="2552"/>
        </w:tabs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5. สถานศึกษามีการสร้างเครือข่ายความสัมพันธ์กับชุมชน</w:t>
      </w: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๔. เป้าหมาย / เกณฑ์ ( ปี ๒๕๕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</w:t>
      </w:r>
      <w:r w:rsidRPr="009A4ECD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 xml:space="preserve">ร้อยละ ๘๕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ของสถานศึกษามีการร่วมมือกันระหว่างบ้าน องค์กรทางศาสนา สถานบันวิชาการ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เพื่อพัฒนาวิถีการเรียนรู้ในชุมชน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4015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DB0017" w:rsidRPr="009A4ECD" w:rsidRDefault="00DB0017" w:rsidP="00DB0017">
      <w:pPr>
        <w:rPr>
          <w:rFonts w:ascii="TH SarabunIT๙" w:eastAsia="Times New Roman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เกณฑ์การให้คะแนน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371"/>
      </w:tblGrid>
      <w:tr w:rsidR="00DB0017" w:rsidRPr="009A4ECD" w:rsidTr="00CE6971">
        <w:trPr>
          <w:tblHeader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๕ ข้อ และมีร่องรอยหลักฐานชัดเจน สามารถตรวจสอบได้  หรือคิดเป็นร้อยละ  ๑๐๐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๔ ข้อ และมีร่องรอยหลักฐานชัดเจน สามารถตรวจสอบได้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๘๐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๓ ข้อ และมีร่องรอยหลักฐานชัดเจน สามารถตรวจสอบได้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๖๐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๒ ข้อ และมีร่องรอยหลักฐานชัดเจน สามารถตรวจสอบได้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๔๐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สถานศึกษามีคุณลักษณะตามรายการและดำเนินการครบ ๑ ข้อ และมีร่องรอยหลักฐานชัดเจน สามารถตรวจสอบได้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หรือคิดเป็นร้อยละ  ๒๐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</w:tc>
      </w:tr>
    </w:tbl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82743" w:rsidRPr="009A4ECD" w:rsidRDefault="00E82743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</w:t>
      </w:r>
      <w:r w:rsidRPr="009A4EC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๙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 xml:space="preserve">สถานศึกษามีการร่วมมือกันระหว่างบ้าน องค์กรทางศาสนา สถานบันวิชาการ 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เพื่อพัฒนาวิถีการเรียนรู้ในชุมชน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ระดับ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ความพึงพอใจของผู้ใช้บริการ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อยู่ในระดับดีมาก คิดเป็นร้อยละ  </w:t>
      </w:r>
      <w:r w:rsidRPr="009A4ECD">
        <w:rPr>
          <w:rFonts w:ascii="TH SarabunIT๙" w:hAnsi="TH SarabunIT๙" w:cs="TH SarabunIT๙" w:hint="cs"/>
          <w:color w:val="000000"/>
          <w:sz w:val="32"/>
          <w:szCs w:val="32"/>
          <w:cs/>
        </w:rPr>
        <w:t>๘๕</w:t>
      </w:r>
    </w:p>
    <w:p w:rsidR="00DB0017" w:rsidRPr="009A4ECD" w:rsidRDefault="00DB0017" w:rsidP="00DB0017">
      <w:pPr>
        <w:tabs>
          <w:tab w:val="left" w:pos="851"/>
          <w:tab w:val="left" w:pos="1134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๑. กิจกรรโครงการที่ร่วมกับชุมชน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๒. ภาพกิจกรรม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๓. แบบประเมินความพึงพอใจ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</w:pP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>ปีการศึกษาละ  ๒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๒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5D37BD" w:rsidRPr="009A4ECD" w:rsidRDefault="005D37BD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p w:rsidR="00E82743" w:rsidRPr="009A4ECD" w:rsidRDefault="00E82743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รายละเอียดตัวชี้วัด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DB0017" w:rsidRPr="009A4ECD" w:rsidRDefault="00DB0017" w:rsidP="00DB0017">
      <w:pPr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๑. ตัวชี้วัด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 7.1</w:t>
      </w:r>
      <w:r w:rsidRPr="009A4E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ร้อยละของสถานศึกษามีการจัดระบบประกันคุณภาพในสถานศึกษา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</w:rPr>
        <w:t xml:space="preserve"> </w:t>
      </w:r>
    </w:p>
    <w:p w:rsidR="00DB0017" w:rsidRPr="009A4ECD" w:rsidRDefault="00DB0017" w:rsidP="00DB0017">
      <w:pPr>
        <w:tabs>
          <w:tab w:val="left" w:pos="1134"/>
          <w:tab w:val="left" w:pos="2552"/>
        </w:tabs>
        <w:spacing w:before="120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๒. ขอบเขตความหมาย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pStyle w:val="afa"/>
        <w:ind w:firstLine="720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สถานศึกษามีการจัดระบบประกันคุณภาพในสถานศึกษา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หมายถึง สถานศึกษา</w:t>
      </w: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มีหลักเกณฑ์</w:t>
      </w:r>
    </w:p>
    <w:p w:rsidR="00DB0017" w:rsidRPr="009A4ECD" w:rsidRDefault="00DB0017" w:rsidP="00DB0017">
      <w:pPr>
        <w:pStyle w:val="afa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การประกันคุณภาพการศึกษาภายในขั้นพื้นฐาน ที่สถานศึกษาต้องยึดถือปฏิบัติ คือ</w:t>
      </w:r>
      <w:r w:rsidRPr="009A4ECD">
        <w:rPr>
          <w:rStyle w:val="apple-converted-space"/>
          <w:rFonts w:ascii="TH SarabunIT๙" w:hAnsi="TH SarabunIT๙" w:cs="TH SarabunIT๙"/>
          <w:sz w:val="32"/>
          <w:szCs w:val="32"/>
          <w:shd w:val="clear" w:color="auto" w:fill="FFFFFF"/>
        </w:rPr>
        <w:t> </w:t>
      </w:r>
    </w:p>
    <w:p w:rsidR="00DB0017" w:rsidRPr="009A4ECD" w:rsidRDefault="00DB0017" w:rsidP="00DB0017">
      <w:pPr>
        <w:pStyle w:val="afa"/>
        <w:ind w:left="720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๑. กำหนดมาตรฐานการศึกษาของสถานศึกษา </w:t>
      </w:r>
      <w:r w:rsidRPr="009A4ECD">
        <w:rPr>
          <w:rFonts w:ascii="TH SarabunIT๙" w:hAnsi="TH SarabunIT๙" w:cs="TH SarabunIT๙"/>
          <w:sz w:val="32"/>
          <w:szCs w:val="32"/>
        </w:rPr>
        <w:br/>
      </w: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๒. จัดทำแผนพัฒนาการจัดการศึกษาของสถานศึกษาที่มุ่งคุณภาพตามมาตรฐานการศึกษา</w:t>
      </w:r>
    </w:p>
    <w:p w:rsidR="00DB0017" w:rsidRPr="009A4ECD" w:rsidRDefault="00DB0017" w:rsidP="00DB0017">
      <w:pPr>
        <w:pStyle w:val="afa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ของสถานศึกษา</w:t>
      </w:r>
    </w:p>
    <w:p w:rsidR="00DB0017" w:rsidRPr="009A4ECD" w:rsidRDefault="00DB0017" w:rsidP="00DB0017">
      <w:pPr>
        <w:pStyle w:val="afa"/>
        <w:ind w:firstLine="720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๓. จัดระบบบริหารและสารสนเทศ</w:t>
      </w:r>
    </w:p>
    <w:p w:rsidR="00DB0017" w:rsidRPr="009A4ECD" w:rsidRDefault="00DB0017" w:rsidP="00DB0017">
      <w:pPr>
        <w:pStyle w:val="afa"/>
        <w:ind w:left="720"/>
        <w:rPr>
          <w:rFonts w:ascii="TH SarabunIT๙" w:hAnsi="TH SarabunIT๙" w:cs="TH SarabunIT๙"/>
          <w:sz w:val="32"/>
          <w:szCs w:val="32"/>
        </w:rPr>
      </w:pP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๔. ดำเนินงานตามแผนพัฒนาการจัดการศึกษาของสถานศึกษา</w:t>
      </w:r>
      <w:r w:rsidRPr="009A4ECD">
        <w:rPr>
          <w:rFonts w:ascii="TH SarabunIT๙" w:hAnsi="TH SarabunIT๙" w:cs="TH SarabunIT๙"/>
          <w:sz w:val="32"/>
          <w:szCs w:val="32"/>
        </w:rPr>
        <w:br/>
      </w: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๕. จัดให้มีการติดตามตรวจสอบคุณภาพการศึกษาของสถานศึกษา</w:t>
      </w:r>
      <w:r w:rsidRPr="009A4ECD">
        <w:rPr>
          <w:rFonts w:ascii="TH SarabunIT๙" w:hAnsi="TH SarabunIT๙" w:cs="TH SarabunIT๙"/>
          <w:sz w:val="32"/>
          <w:szCs w:val="32"/>
        </w:rPr>
        <w:br/>
      </w: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๖. จัดให้มีการประเมินคุณภาพภายในตามมาตรฐานการศึกษาของสถานศึกษา</w:t>
      </w:r>
      <w:r w:rsidRPr="009A4ECD">
        <w:rPr>
          <w:rFonts w:ascii="TH SarabunIT๙" w:hAnsi="TH SarabunIT๙" w:cs="TH SarabunIT๙"/>
          <w:sz w:val="32"/>
          <w:szCs w:val="32"/>
        </w:rPr>
        <w:br/>
      </w: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๗. จัดทำรายงานประจำปีที่เป็นรายงานประเมินคุณภาพภายใน</w:t>
      </w:r>
      <w:r w:rsidRPr="009A4ECD">
        <w:rPr>
          <w:rFonts w:ascii="TH SarabunIT๙" w:hAnsi="TH SarabunIT๙" w:cs="TH SarabunIT๙"/>
          <w:sz w:val="32"/>
          <w:szCs w:val="32"/>
        </w:rPr>
        <w:br/>
      </w:r>
      <w:r w:rsidRPr="009A4ECD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๘. จัดให้มีการพัฒนาคุณภาพการศึกษาอย่างต่อเนื่อง</w:t>
      </w:r>
    </w:p>
    <w:p w:rsidR="00DB0017" w:rsidRPr="009A4ECD" w:rsidRDefault="00DB0017" w:rsidP="00DB0017">
      <w:pPr>
        <w:pStyle w:val="afa"/>
        <w:ind w:left="720"/>
        <w:rPr>
          <w:rFonts w:ascii="TH SarabunIT๙" w:hAnsi="TH SarabunIT๙" w:cs="TH SarabunIT๙"/>
          <w:sz w:val="32"/>
          <w:szCs w:val="32"/>
        </w:rPr>
      </w:pPr>
    </w:p>
    <w:p w:rsidR="00DB0017" w:rsidRPr="009A4ECD" w:rsidRDefault="00DB0017" w:rsidP="00DB0017">
      <w:pPr>
        <w:pStyle w:val="afa"/>
        <w:ind w:left="720"/>
        <w:rPr>
          <w:rFonts w:ascii="TH SarabunIT๙" w:hAnsi="TH SarabunIT๙" w:cs="TH SarabunIT๙"/>
          <w:sz w:val="32"/>
          <w:szCs w:val="32"/>
          <w:cs/>
        </w:rPr>
      </w:pPr>
    </w:p>
    <w:p w:rsidR="00DB0017" w:rsidRPr="009A4ECD" w:rsidRDefault="00DB0017" w:rsidP="00DB0017">
      <w:pPr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๓.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หน่วยวัด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 </w:t>
      </w:r>
      <w:r w:rsidRPr="009A4EC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ร้อยละ</w:t>
      </w:r>
      <w:r w:rsidRPr="009A4EC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tabs>
          <w:tab w:val="left" w:pos="1134"/>
          <w:tab w:val="left" w:pos="2552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๔. เป้าหมาย / เกณฑ์ ( ปี ๒๕๕</w:t>
      </w:r>
      <w:r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๙</w:t>
      </w:r>
      <w:r w:rsidR="005D37BD" w:rsidRPr="009A4EC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)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>:</w:t>
      </w:r>
    </w:p>
    <w:p w:rsidR="00DB0017" w:rsidRPr="009A4ECD" w:rsidRDefault="00DB0017" w:rsidP="00DB0017">
      <w:pPr>
        <w:rPr>
          <w:rFonts w:ascii="TH SarabunIT๙" w:hAnsi="TH SarabunIT๙" w:cs="TH SarabunIT๙"/>
          <w:kern w:val="16"/>
          <w:position w:val="-2"/>
          <w:sz w:val="32"/>
          <w:szCs w:val="32"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</w:t>
      </w:r>
      <w:r w:rsidRPr="009A4ECD">
        <w:rPr>
          <w:rFonts w:ascii="TH SarabunIT๙" w:hAnsi="TH SarabunIT๙" w:cs="TH SarabunIT๙"/>
          <w:color w:val="000000"/>
          <w:kern w:val="16"/>
          <w:position w:val="-2"/>
          <w:sz w:val="32"/>
          <w:szCs w:val="32"/>
          <w:cs/>
        </w:rPr>
        <w:tab/>
        <w:t xml:space="preserve">ร้อยละ 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๘๕ ของสถานศึกษามีการจัดระบบประกันคุณภาพในสถานศึกษาภายในสถานศึกษาเป็นส่วนหนึ่งของการบริหารการศึกษา</w:t>
      </w:r>
    </w:p>
    <w:p w:rsidR="00DB0017" w:rsidRPr="009A4ECD" w:rsidRDefault="00DB0017" w:rsidP="00DB0017">
      <w:pPr>
        <w:pStyle w:val="afa"/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๕. วิธีคำนวณ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  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>เกณฑ์การให้คะแนน</w:t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 xml:space="preserve">  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ab/>
        <w:t>นำคะแนนเฉลี่ยที่คำนวณได้จากการประเมินแต่ละมาตรฐาน มาพิจารณาให้ระดับคะแนน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>ตามเกณฑ์ ดังนี้</w:t>
      </w:r>
    </w:p>
    <w:p w:rsidR="00DB0017" w:rsidRPr="009A4ECD" w:rsidRDefault="00DB0017" w:rsidP="00DB0017">
      <w:pPr>
        <w:rPr>
          <w:rFonts w:ascii="TH SarabunIT๙" w:hAnsi="TH SarabunIT๙" w:cs="TH SarabunIT๙"/>
          <w:smallCaps/>
          <w:color w:val="000000"/>
          <w:sz w:val="32"/>
          <w:szCs w:val="32"/>
        </w:rPr>
      </w:pPr>
    </w:p>
    <w:tbl>
      <w:tblPr>
        <w:tblW w:w="935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5"/>
      </w:tblGrid>
      <w:tr w:rsidR="00DB0017" w:rsidRPr="009A4ECD" w:rsidTr="00CE6971">
        <w:trPr>
          <w:tblHeader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คำอธิบายระดับคุณภาพ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</w:t>
            </w:r>
            <w:r w:rsidRPr="009A4ECD">
              <w:rPr>
                <w:rFonts w:ascii="TH SarabunIT๙" w:hAnsi="TH SarabunIT๙" w:cs="TH SarabunIT๙"/>
                <w:smallCaps/>
                <w:color w:val="000000"/>
                <w:sz w:val="32"/>
                <w:szCs w:val="32"/>
                <w:cs/>
              </w:rPr>
              <w:t>คะแนนเฉลี่ยที่คำนวณได้จากการประเมินแต่ละมาตรฐาน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ตั้งแต่ ๔.๕๑ ขึ้นไป 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</w:t>
            </w:r>
            <w:r w:rsidRPr="009A4ECD">
              <w:rPr>
                <w:rFonts w:ascii="TH SarabunIT๙" w:hAnsi="TH SarabunIT๙" w:cs="TH SarabunIT๙"/>
                <w:smallCaps/>
                <w:color w:val="000000"/>
                <w:sz w:val="32"/>
                <w:szCs w:val="32"/>
                <w:cs/>
              </w:rPr>
              <w:t>คะแนนเฉลี่ยที่คำนวณได้จากการประเมินแต่ละมาตรฐาน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ตั้งแต่ ๓.๕๑ - ๔.๕๐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</w:t>
            </w:r>
            <w:r w:rsidRPr="009A4ECD">
              <w:rPr>
                <w:rFonts w:ascii="TH SarabunIT๙" w:hAnsi="TH SarabunIT๙" w:cs="TH SarabunIT๙"/>
                <w:smallCaps/>
                <w:color w:val="000000"/>
                <w:sz w:val="32"/>
                <w:szCs w:val="32"/>
                <w:cs/>
              </w:rPr>
              <w:t>คะแนนเฉลี่ยที่คำนวณได้จากการประเมินแต่ละมาตรฐาน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ตั้งแต่ ๒.๕๑ - ๓.๕๐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</w:t>
            </w:r>
            <w:r w:rsidRPr="009A4ECD">
              <w:rPr>
                <w:rFonts w:ascii="TH SarabunIT๙" w:hAnsi="TH SarabunIT๙" w:cs="TH SarabunIT๙"/>
                <w:smallCaps/>
                <w:color w:val="000000"/>
                <w:sz w:val="32"/>
                <w:szCs w:val="32"/>
                <w:cs/>
              </w:rPr>
              <w:t>คะแนนเฉลี่ยที่คำนวณได้จากการประเมินแต่ละมาตรฐาน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ตั้งแต่ ๑.๕๑ - ๒.๕๐</w:t>
            </w:r>
          </w:p>
        </w:tc>
      </w:tr>
      <w:tr w:rsidR="00DB0017" w:rsidRPr="009A4ECD" w:rsidTr="00CE6971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0017" w:rsidRPr="009A4ECD" w:rsidRDefault="00DB0017" w:rsidP="00CE697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สถานศึกษามี</w:t>
            </w:r>
            <w:r w:rsidRPr="009A4ECD">
              <w:rPr>
                <w:rFonts w:ascii="TH SarabunIT๙" w:hAnsi="TH SarabunIT๙" w:cs="TH SarabunIT๙"/>
                <w:smallCaps/>
                <w:color w:val="000000"/>
                <w:sz w:val="32"/>
                <w:szCs w:val="32"/>
                <w:cs/>
              </w:rPr>
              <w:t>คะแนนเฉลี่ยที่คำนวณได้จากการประเมินแต่ละมาตรฐาน</w:t>
            </w:r>
            <w:r w:rsidRPr="009A4E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ต่ำกว่า ๑.๕๑ </w:t>
            </w:r>
          </w:p>
        </w:tc>
      </w:tr>
    </w:tbl>
    <w:p w:rsidR="00DB0017" w:rsidRPr="009A4ECD" w:rsidRDefault="00DB0017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82743" w:rsidRPr="009A4ECD" w:rsidRDefault="00E82743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82743" w:rsidRPr="009A4ECD" w:rsidRDefault="00E82743" w:rsidP="00DB0017">
      <w:pPr>
        <w:tabs>
          <w:tab w:val="left" w:pos="1134"/>
          <w:tab w:val="left" w:pos="2552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B0017" w:rsidRPr="009A4ECD" w:rsidRDefault="00DB0017" w:rsidP="00DB0017">
      <w:pPr>
        <w:pStyle w:val="afa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๖. ข้อมูลปัจจุบัน/ข้อมูลพื้นฐาน </w:t>
      </w: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:  </w:t>
      </w:r>
    </w:p>
    <w:p w:rsidR="00DB0017" w:rsidRPr="009A4ECD" w:rsidRDefault="00DB0017" w:rsidP="00DB0017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ในปี ๒๕๕</w:t>
      </w:r>
      <w:r w:rsidRPr="009A4ECD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๙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ระดับ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ความพึงพอใจ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ของ</w:t>
      </w:r>
      <w:r w:rsidRPr="009A4ECD">
        <w:rPr>
          <w:rFonts w:ascii="TH SarabunIT๙" w:hAnsi="TH SarabunIT๙" w:cs="TH SarabunIT๙"/>
          <w:kern w:val="16"/>
          <w:position w:val="-2"/>
          <w:sz w:val="32"/>
          <w:szCs w:val="32"/>
          <w:cs/>
        </w:rPr>
        <w:t>สถานศึกษามีการจัดระบบประกันคุณภาพภายในสถานศึกษาภายในสถานศึกษาเป็นส่วนหนึ่งของการบริหารการศึกษา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 ร้อยละ  ๘๕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before="120"/>
        <w:jc w:val="left"/>
        <w:rPr>
          <w:rFonts w:ascii="TH SarabunIT๙" w:hAnsi="TH SarabunIT๙" w:cs="TH SarabunIT๙"/>
          <w:b w:val="0"/>
          <w:bCs w:val="0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๗. แหล่งข้อมูล/วิธีการเก็บข้อมูล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</w:p>
    <w:p w:rsidR="00DB0017" w:rsidRPr="009A4ECD" w:rsidRDefault="00DB0017" w:rsidP="00DB0017">
      <w:pPr>
        <w:ind w:hanging="284"/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9A4ECD">
        <w:rPr>
          <w:rFonts w:ascii="TH SarabunIT๙" w:hAnsi="TH SarabunIT๙" w:cs="TH SarabunIT๙"/>
          <w:b/>
          <w:bCs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๑.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แผนปฏิบัติการประจำปี โครงการ/กิจกรรม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๒.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บันทึกการประชุม คำสั่งการปฏิบัติงานของโรงเรียน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๓.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รายงานการประเมินคุณภาพภายในสถานศึกษา</w:t>
      </w:r>
    </w:p>
    <w:p w:rsidR="00DB0017" w:rsidRPr="009A4ECD" w:rsidRDefault="00DB0017" w:rsidP="00DB0017">
      <w:pPr>
        <w:ind w:hanging="284"/>
        <w:rPr>
          <w:rFonts w:ascii="TH SarabunIT๙" w:hAnsi="TH SarabunIT๙" w:cs="TH SarabunIT๙"/>
          <w:smallCaps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๔.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รายงานการประเมินภายนอกของ สมศ. และรายงานประจำปีของโรงเรียน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๕.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แฟ้มประกาศนียบัตร /รางวัลต่าง ๆ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color w:val="000000"/>
          <w:sz w:val="32"/>
          <w:szCs w:val="32"/>
          <w:cs/>
        </w:rPr>
        <w:t xml:space="preserve">๖. </w:t>
      </w:r>
      <w:r w:rsidRPr="009A4EC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แบบประเมินความพึงพอใจในการบริหารงาน</w:t>
      </w:r>
    </w:p>
    <w:p w:rsidR="00DB0017" w:rsidRPr="009A4ECD" w:rsidRDefault="00DB0017" w:rsidP="00DB0017">
      <w:pPr>
        <w:ind w:hanging="284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A4ECD">
        <w:rPr>
          <w:rFonts w:ascii="TH SarabunIT๙" w:hAnsi="TH SarabunIT๙" w:cs="TH SarabunIT๙"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</w:rPr>
        <w:tab/>
      </w:r>
      <w:r w:rsidRPr="009A4ECD">
        <w:rPr>
          <w:rFonts w:ascii="TH SarabunIT๙" w:hAnsi="TH SarabunIT๙" w:cs="TH SarabunIT๙"/>
          <w:smallCaps/>
          <w:sz w:val="32"/>
          <w:szCs w:val="32"/>
          <w:cs/>
        </w:rPr>
        <w:t xml:space="preserve">๗. </w:t>
      </w:r>
      <w:r w:rsidRPr="009A4ECD">
        <w:rPr>
          <w:rFonts w:ascii="TH SarabunIT๙" w:eastAsia="Times New Roman" w:hAnsi="TH SarabunIT๙" w:cs="TH SarabunIT๙"/>
          <w:sz w:val="32"/>
          <w:szCs w:val="32"/>
          <w:cs/>
        </w:rPr>
        <w:t>สรุปรายงานผลการปฏิบัติงาน</w:t>
      </w:r>
    </w:p>
    <w:p w:rsidR="00DB0017" w:rsidRPr="009A4ECD" w:rsidRDefault="00DB0017" w:rsidP="00DB0017">
      <w:pPr>
        <w:pStyle w:val="a8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๘. ความถี่ในการเก็บข้อมูล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 xml:space="preserve">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ab/>
        <w:t xml:space="preserve">      ปีการศึกษาละ  ๑  ครั้ง</w:t>
      </w:r>
    </w:p>
    <w:p w:rsidR="00DB0017" w:rsidRPr="009A4ECD" w:rsidRDefault="00DB0017" w:rsidP="00DB0017">
      <w:pPr>
        <w:pStyle w:val="a8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๙. ความถี่ในการรายงานผล </w:t>
      </w:r>
      <w:r w:rsidRPr="009A4ECD">
        <w:rPr>
          <w:rFonts w:ascii="TH SarabunIT๙" w:hAnsi="TH SarabunIT๙" w:cs="TH SarabunIT๙"/>
          <w:color w:val="000000"/>
          <w:sz w:val="32"/>
          <w:szCs w:val="32"/>
        </w:rPr>
        <w:t xml:space="preserve">: 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</w:t>
      </w:r>
      <w:r w:rsidRPr="009A4ECD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cs/>
        </w:rPr>
        <w:t>ปีการศึกษาละ  ๑  ครั้ง</w:t>
      </w:r>
      <w:r w:rsidRPr="009A4E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7612D3" w:rsidRPr="009A4ECD" w:rsidRDefault="007612D3">
      <w:pPr>
        <w:rPr>
          <w:sz w:val="32"/>
          <w:szCs w:val="32"/>
        </w:rPr>
      </w:pPr>
    </w:p>
    <w:sectPr w:rsidR="007612D3" w:rsidRPr="009A4ECD" w:rsidSect="00283224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678" w:rsidRDefault="00997678">
      <w:r>
        <w:separator/>
      </w:r>
    </w:p>
  </w:endnote>
  <w:endnote w:type="continuationSeparator" w:id="0">
    <w:p w:rsidR="00997678" w:rsidRDefault="0099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SL-Kittithada">
    <w:altName w:val="Cordia New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678" w:rsidRDefault="00997678">
      <w:r>
        <w:separator/>
      </w:r>
    </w:p>
  </w:footnote>
  <w:footnote w:type="continuationSeparator" w:id="0">
    <w:p w:rsidR="00997678" w:rsidRDefault="00997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4848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:rsidR="00ED3FA7" w:rsidRPr="00B02D27" w:rsidRDefault="00ED3FA7">
        <w:pPr>
          <w:pStyle w:val="aa"/>
          <w:jc w:val="right"/>
          <w:rPr>
            <w:rFonts w:ascii="TH SarabunIT๙" w:hAnsi="TH SarabunIT๙" w:cs="TH SarabunIT๙"/>
            <w:sz w:val="32"/>
            <w:szCs w:val="36"/>
          </w:rPr>
        </w:pPr>
        <w:r w:rsidRPr="00B02D27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Pr="00B02D27">
          <w:rPr>
            <w:rFonts w:ascii="TH SarabunIT๙" w:hAnsi="TH SarabunIT๙" w:cs="TH SarabunIT๙"/>
            <w:sz w:val="32"/>
            <w:szCs w:val="36"/>
          </w:rPr>
          <w:instrText xml:space="preserve"> PAGE   \* MERGEFORMAT </w:instrText>
        </w:r>
        <w:r w:rsidRPr="00B02D27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360DC5" w:rsidRPr="00360DC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</w:t>
        </w:r>
        <w:r w:rsidRPr="00B02D27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  <w:p w:rsidR="00ED3FA7" w:rsidRDefault="00997678">
    <w:pPr>
      <w:pStyle w:val="aa"/>
    </w:pPr>
    <w:sdt>
      <w:sdtPr>
        <w:id w:val="13248486"/>
        <w:docPartObj>
          <w:docPartGallery w:val="Page Numbers (Margins)"/>
          <w:docPartUnique/>
        </w:docPartObj>
      </w:sdtPr>
      <w:sdtEndPr/>
      <w:sdtContent>
        <w:r w:rsidR="00ED3FA7"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38A6846A" wp14:editId="6732A03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74675" cy="329565"/>
                  <wp:effectExtent l="0" t="0" r="635" b="381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4675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3FA7" w:rsidRPr="00DD2F8C" w:rsidRDefault="00ED3FA7" w:rsidP="00CE697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" o:spid="_x0000_s1026" style="position:absolute;margin-left:-5.95pt;margin-top:0;width:45.25pt;height:25.95pt;z-index:25165824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Bz9fwIAAAUFAAAOAAAAZHJzL2Uyb0RvYy54bWysVNuO0zAQfUfiHyy/d3MhaZto09VeKEJa&#10;YMXCB7i201g4trHdpgvi3xk7bbc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Qe0w&#10;UqSHEn2EpBG1lhxlIT2DcTV4PZoHGwJ05l7TLw4pfduBF7+2Vg8dJwxIRf/k7EAwHBxFq+GdZoBO&#10;Nl7HTO1a2wdAyAHaxYI8HQvCdx5RWCxnxXRWYkRh61VeldMyMEpIfThsrPNvuO5RmDTYAvUITrb3&#10;zo+uB5dIXkvBlkLKaNj16lZatCWgjWX89uju1E2q4Kx0ODYijivAEe4Ie4FtrPX3KsuL9CavJsvp&#10;fDYplkU5qWbpfJJm1U01TYuquFv+CASzou4EY1zdC8UPusuKv6vrvgNGxUTloaHBVZmXMfYz9u40&#10;yDR+fwqyFx7aUIq+wfOjE6lDXV8rBmGT2hMhx3lyTj8WBHJw+MesRBWEwo8C8rvVDlCCGlaaPYEe&#10;rIZ6QUfC2wGTTttvGA3Qhw12XzfEcozkWwWaqrKiCI0bjaKc5WDY053V6Q5RFKAa7DEap7d+bPaN&#10;sWLdwU1ZzJHS16DDVkSNPLOCEIIBvRaD2b8LoZlP7ej1/HotfgIAAP//AwBQSwMEFAAGAAgAAAAh&#10;AA/RrQnbAAAAAwEAAA8AAABkcnMvZG93bnJldi54bWxMj0FLw0AQhe+C/2EZwYu0mwoVGzMpolQK&#10;gtBa9LrNjkno7mzITtP037t60cvA4z3e+6ZYjt6pgfrYBkaYTTNQxFWwLdcIu/fV5B5UFMPWuMCE&#10;cKYIy/LyojC5DSfe0LCVWqUSjrlBaES6XOtYNeRNnIaOOHlfofdGkuxrbXtzSuXe6dssu9PetJwW&#10;GtPRU0PVYXv0CIdPK2/DWsbXdbe68c8fbnN+cYjXV+PjAyihUf7C8IOf0KFMTPtwZBuVQ0iPyO9N&#10;3iKbg9ojzGcL0GWh/7OX3wAAAP//AwBQSwECLQAUAAYACAAAACEAtoM4kv4AAADhAQAAEwAAAAAA&#10;AAAAAAAAAAAAAAAAW0NvbnRlbnRfVHlwZXNdLnhtbFBLAQItABQABgAIAAAAIQA4/SH/1gAAAJQB&#10;AAALAAAAAAAAAAAAAAAAAC8BAABfcmVscy8ucmVsc1BLAQItABQABgAIAAAAIQBLtBz9fwIAAAUF&#10;AAAOAAAAAAAAAAAAAAAAAC4CAABkcnMvZTJvRG9jLnhtbFBLAQItABQABgAIAAAAIQAP0a0J2wAA&#10;AAMBAAAPAAAAAAAAAAAAAAAAANkEAABkcnMvZG93bnJldi54bWxQSwUGAAAAAAQABADzAAAA4QUA&#10;AAAA&#10;" o:allowincell="f" stroked="f">
                  <v:textbox>
                    <w:txbxContent>
                      <w:p w:rsidR="00C239B2" w:rsidRPr="00DD2F8C" w:rsidRDefault="003D18B2" w:rsidP="00DD2F8C"/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89C01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94431F"/>
    <w:multiLevelType w:val="hybridMultilevel"/>
    <w:tmpl w:val="CBC6110A"/>
    <w:lvl w:ilvl="0" w:tplc="FF226464">
      <w:start w:val="1"/>
      <w:numFmt w:val="thaiNumbers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6151"/>
    <w:multiLevelType w:val="hybridMultilevel"/>
    <w:tmpl w:val="D068D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B4BD1"/>
    <w:multiLevelType w:val="hybridMultilevel"/>
    <w:tmpl w:val="E786982A"/>
    <w:lvl w:ilvl="0" w:tplc="FE360EDE">
      <w:start w:val="1"/>
      <w:numFmt w:val="thaiNumbers"/>
      <w:lvlText w:val="%1."/>
      <w:lvlJc w:val="left"/>
      <w:pPr>
        <w:ind w:left="1215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0B695FC6"/>
    <w:multiLevelType w:val="hybridMultilevel"/>
    <w:tmpl w:val="83DCFD56"/>
    <w:lvl w:ilvl="0" w:tplc="F0906DCC">
      <w:start w:val="1"/>
      <w:numFmt w:val="thaiNumbers"/>
      <w:lvlText w:val="%1."/>
      <w:lvlJc w:val="left"/>
      <w:pPr>
        <w:ind w:left="252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B274DB8"/>
    <w:multiLevelType w:val="hybridMultilevel"/>
    <w:tmpl w:val="66043E6E"/>
    <w:lvl w:ilvl="0" w:tplc="CC707BF2">
      <w:start w:val="1"/>
      <w:numFmt w:val="thaiNumbers"/>
      <w:lvlText w:val="%1."/>
      <w:lvlJc w:val="left"/>
      <w:pPr>
        <w:ind w:left="1500" w:hanging="360"/>
      </w:pPr>
      <w:rPr>
        <w:rFonts w:eastAsia="Cordi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873018"/>
    <w:multiLevelType w:val="hybridMultilevel"/>
    <w:tmpl w:val="E786982A"/>
    <w:lvl w:ilvl="0" w:tplc="FE360EDE">
      <w:start w:val="1"/>
      <w:numFmt w:val="thaiNumbers"/>
      <w:lvlText w:val="%1."/>
      <w:lvlJc w:val="left"/>
      <w:pPr>
        <w:ind w:left="1215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>
    <w:nsid w:val="28C07537"/>
    <w:multiLevelType w:val="hybridMultilevel"/>
    <w:tmpl w:val="FD5A220E"/>
    <w:lvl w:ilvl="0" w:tplc="DE1A14C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>
    <w:nsid w:val="29205AE7"/>
    <w:multiLevelType w:val="hybridMultilevel"/>
    <w:tmpl w:val="36EA0B96"/>
    <w:lvl w:ilvl="0" w:tplc="04090019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33743816"/>
    <w:multiLevelType w:val="hybridMultilevel"/>
    <w:tmpl w:val="D068D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3208FB"/>
    <w:multiLevelType w:val="hybridMultilevel"/>
    <w:tmpl w:val="9D266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52898"/>
    <w:multiLevelType w:val="hybridMultilevel"/>
    <w:tmpl w:val="5F7C915E"/>
    <w:lvl w:ilvl="0" w:tplc="33FCAB62">
      <w:start w:val="1"/>
      <w:numFmt w:val="thaiNumbers"/>
      <w:lvlText w:val="%1."/>
      <w:lvlJc w:val="left"/>
      <w:pPr>
        <w:ind w:left="1500" w:hanging="360"/>
      </w:pPr>
      <w:rPr>
        <w:rFonts w:eastAsia="Cordi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426F642A"/>
    <w:multiLevelType w:val="multilevel"/>
    <w:tmpl w:val="EED2A420"/>
    <w:lvl w:ilvl="0">
      <w:start w:val="5"/>
      <w:numFmt w:val="decimal"/>
      <w:pStyle w:val="5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</w:lvl>
  </w:abstractNum>
  <w:abstractNum w:abstractNumId="14">
    <w:nsid w:val="46235E3E"/>
    <w:multiLevelType w:val="hybridMultilevel"/>
    <w:tmpl w:val="F8BCD256"/>
    <w:lvl w:ilvl="0" w:tplc="239EC7C2">
      <w:start w:val="1"/>
      <w:numFmt w:val="thaiNumbers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5">
    <w:nsid w:val="4FB10701"/>
    <w:multiLevelType w:val="hybridMultilevel"/>
    <w:tmpl w:val="07B4BCF4"/>
    <w:lvl w:ilvl="0" w:tplc="FCCA5666">
      <w:start w:val="1"/>
      <w:numFmt w:val="thaiNumbers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6">
    <w:nsid w:val="51EC07EF"/>
    <w:multiLevelType w:val="hybridMultilevel"/>
    <w:tmpl w:val="59F81A00"/>
    <w:lvl w:ilvl="0" w:tplc="7958886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FF6479"/>
    <w:multiLevelType w:val="hybridMultilevel"/>
    <w:tmpl w:val="6A1C5626"/>
    <w:lvl w:ilvl="0" w:tplc="008A18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055641"/>
    <w:multiLevelType w:val="hybridMultilevel"/>
    <w:tmpl w:val="07B4BCF4"/>
    <w:lvl w:ilvl="0" w:tplc="FCCA5666">
      <w:start w:val="1"/>
      <w:numFmt w:val="thaiNumbers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9">
    <w:nsid w:val="52A661DE"/>
    <w:multiLevelType w:val="hybridMultilevel"/>
    <w:tmpl w:val="D068D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A968CC"/>
    <w:multiLevelType w:val="hybridMultilevel"/>
    <w:tmpl w:val="D068D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732D85"/>
    <w:multiLevelType w:val="hybridMultilevel"/>
    <w:tmpl w:val="1652C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1577A1"/>
    <w:multiLevelType w:val="hybridMultilevel"/>
    <w:tmpl w:val="C67C1D76"/>
    <w:lvl w:ilvl="0" w:tplc="E084BB08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8A1308"/>
    <w:multiLevelType w:val="hybridMultilevel"/>
    <w:tmpl w:val="D672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D04B98"/>
    <w:multiLevelType w:val="hybridMultilevel"/>
    <w:tmpl w:val="7528F97C"/>
    <w:lvl w:ilvl="0" w:tplc="A0A2D5F4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>
    <w:nsid w:val="6E841E93"/>
    <w:multiLevelType w:val="hybridMultilevel"/>
    <w:tmpl w:val="ABB48642"/>
    <w:lvl w:ilvl="0" w:tplc="4B046658">
      <w:start w:val="1"/>
      <w:numFmt w:val="thaiNumbers"/>
      <w:lvlText w:val="%1."/>
      <w:lvlJc w:val="left"/>
      <w:pPr>
        <w:ind w:left="1500" w:hanging="360"/>
      </w:pPr>
      <w:rPr>
        <w:rFonts w:eastAsia="Cordi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>
    <w:nsid w:val="7B107010"/>
    <w:multiLevelType w:val="multilevel"/>
    <w:tmpl w:val="DB200F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7">
    <w:nsid w:val="7B82747F"/>
    <w:multiLevelType w:val="hybridMultilevel"/>
    <w:tmpl w:val="36EA2D0C"/>
    <w:lvl w:ilvl="0" w:tplc="241CCD1C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8">
    <w:nsid w:val="7ED6310C"/>
    <w:multiLevelType w:val="hybridMultilevel"/>
    <w:tmpl w:val="BFAE2542"/>
    <w:lvl w:ilvl="0" w:tplc="0D76BC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"/>
  </w:num>
  <w:num w:numId="4">
    <w:abstractNumId w:val="20"/>
  </w:num>
  <w:num w:numId="5">
    <w:abstractNumId w:val="6"/>
  </w:num>
  <w:num w:numId="6">
    <w:abstractNumId w:val="0"/>
  </w:num>
  <w:num w:numId="7">
    <w:abstractNumId w:val="22"/>
  </w:num>
  <w:num w:numId="8">
    <w:abstractNumId w:val="5"/>
  </w:num>
  <w:num w:numId="9">
    <w:abstractNumId w:val="12"/>
  </w:num>
  <w:num w:numId="10">
    <w:abstractNumId w:val="9"/>
  </w:num>
  <w:num w:numId="11">
    <w:abstractNumId w:val="25"/>
  </w:num>
  <w:num w:numId="12">
    <w:abstractNumId w:val="24"/>
  </w:num>
  <w:num w:numId="13">
    <w:abstractNumId w:val="1"/>
  </w:num>
  <w:num w:numId="14">
    <w:abstractNumId w:val="8"/>
  </w:num>
  <w:num w:numId="15">
    <w:abstractNumId w:val="3"/>
  </w:num>
  <w:num w:numId="16">
    <w:abstractNumId w:val="7"/>
  </w:num>
  <w:num w:numId="17">
    <w:abstractNumId w:val="28"/>
  </w:num>
  <w:num w:numId="18">
    <w:abstractNumId w:val="16"/>
  </w:num>
  <w:num w:numId="19">
    <w:abstractNumId w:val="15"/>
  </w:num>
  <w:num w:numId="20">
    <w:abstractNumId w:val="18"/>
  </w:num>
  <w:num w:numId="21">
    <w:abstractNumId w:val="14"/>
  </w:num>
  <w:num w:numId="22">
    <w:abstractNumId w:val="4"/>
  </w:num>
  <w:num w:numId="23">
    <w:abstractNumId w:val="17"/>
  </w:num>
  <w:num w:numId="24">
    <w:abstractNumId w:val="10"/>
  </w:num>
  <w:num w:numId="25">
    <w:abstractNumId w:val="19"/>
  </w:num>
  <w:num w:numId="26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017"/>
    <w:rsid w:val="00283224"/>
    <w:rsid w:val="00297BAF"/>
    <w:rsid w:val="00344E06"/>
    <w:rsid w:val="00360DC5"/>
    <w:rsid w:val="003D18B2"/>
    <w:rsid w:val="005D37BD"/>
    <w:rsid w:val="006252CB"/>
    <w:rsid w:val="006B4724"/>
    <w:rsid w:val="007331F9"/>
    <w:rsid w:val="00747DF0"/>
    <w:rsid w:val="007612D3"/>
    <w:rsid w:val="007E304D"/>
    <w:rsid w:val="00831D82"/>
    <w:rsid w:val="00902DA4"/>
    <w:rsid w:val="00997678"/>
    <w:rsid w:val="009A4ECD"/>
    <w:rsid w:val="00A22518"/>
    <w:rsid w:val="00A95343"/>
    <w:rsid w:val="00AC0DB4"/>
    <w:rsid w:val="00AC7289"/>
    <w:rsid w:val="00B02D27"/>
    <w:rsid w:val="00BB102A"/>
    <w:rsid w:val="00CE6971"/>
    <w:rsid w:val="00DB0017"/>
    <w:rsid w:val="00E1793A"/>
    <w:rsid w:val="00E82743"/>
    <w:rsid w:val="00ED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rowallia New" w:eastAsiaTheme="minorHAnsi" w:hAnsi="Browallia New" w:cs="Browallia New"/>
        <w:color w:val="333333"/>
        <w:sz w:val="36"/>
        <w:szCs w:val="36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017"/>
    <w:pPr>
      <w:spacing w:after="0" w:line="240" w:lineRule="auto"/>
    </w:pPr>
    <w:rPr>
      <w:rFonts w:ascii="Cordia New" w:eastAsia="Cordia New" w:hAnsi="Cordia New" w:cs="Angsana New"/>
      <w:color w:val="auto"/>
      <w:sz w:val="28"/>
      <w:szCs w:val="28"/>
    </w:rPr>
  </w:style>
  <w:style w:type="paragraph" w:styleId="1">
    <w:name w:val="heading 1"/>
    <w:aliases w:val="ËÑÇ¢éÍãË­è"/>
    <w:basedOn w:val="a"/>
    <w:next w:val="a"/>
    <w:link w:val="10"/>
    <w:uiPriority w:val="9"/>
    <w:qFormat/>
    <w:rsid w:val="00DB00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DB00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DB001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4">
    <w:name w:val="heading 4"/>
    <w:basedOn w:val="a"/>
    <w:next w:val="a"/>
    <w:link w:val="40"/>
    <w:qFormat/>
    <w:rsid w:val="00DB0017"/>
    <w:pPr>
      <w:keepNext/>
      <w:tabs>
        <w:tab w:val="num" w:pos="360"/>
      </w:tabs>
      <w:outlineLvl w:val="3"/>
    </w:pPr>
    <w:rPr>
      <w:sz w:val="32"/>
      <w:szCs w:val="32"/>
      <w:lang w:eastAsia="zh-CN"/>
    </w:rPr>
  </w:style>
  <w:style w:type="paragraph" w:styleId="5">
    <w:name w:val="heading 5"/>
    <w:basedOn w:val="a"/>
    <w:next w:val="a"/>
    <w:link w:val="50"/>
    <w:qFormat/>
    <w:rsid w:val="00DB0017"/>
    <w:pPr>
      <w:keepNext/>
      <w:numPr>
        <w:numId w:val="1"/>
      </w:numPr>
      <w:outlineLvl w:val="4"/>
    </w:pPr>
    <w:rPr>
      <w:b/>
      <w:bCs/>
      <w:sz w:val="32"/>
      <w:szCs w:val="32"/>
      <w:lang w:eastAsia="zh-CN"/>
    </w:rPr>
  </w:style>
  <w:style w:type="paragraph" w:styleId="6">
    <w:name w:val="heading 6"/>
    <w:basedOn w:val="a"/>
    <w:next w:val="a"/>
    <w:link w:val="60"/>
    <w:qFormat/>
    <w:rsid w:val="00DB0017"/>
    <w:pPr>
      <w:keepNext/>
      <w:outlineLvl w:val="5"/>
    </w:pPr>
    <w:rPr>
      <w:b/>
      <w:bCs/>
      <w:sz w:val="32"/>
      <w:szCs w:val="32"/>
      <w:lang w:eastAsia="zh-CN"/>
    </w:rPr>
  </w:style>
  <w:style w:type="paragraph" w:styleId="7">
    <w:name w:val="heading 7"/>
    <w:basedOn w:val="a"/>
    <w:next w:val="a"/>
    <w:link w:val="70"/>
    <w:qFormat/>
    <w:rsid w:val="00DB0017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DB001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DB0017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aliases w:val="ËÑÇ¢éÍãË­è อักขระ"/>
    <w:basedOn w:val="a0"/>
    <w:link w:val="1"/>
    <w:uiPriority w:val="9"/>
    <w:rsid w:val="00DB00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rsid w:val="00DB001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DB0017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character" w:customStyle="1" w:styleId="40">
    <w:name w:val="หัวเรื่อง 4 อักขระ"/>
    <w:basedOn w:val="a0"/>
    <w:link w:val="4"/>
    <w:rsid w:val="00DB0017"/>
    <w:rPr>
      <w:rFonts w:ascii="Cordia New" w:eastAsia="Cordia New" w:hAnsi="Cordia New" w:cs="Angsana New"/>
      <w:color w:val="auto"/>
      <w:sz w:val="32"/>
      <w:szCs w:val="32"/>
      <w:lang w:eastAsia="zh-CN"/>
    </w:rPr>
  </w:style>
  <w:style w:type="character" w:customStyle="1" w:styleId="50">
    <w:name w:val="หัวเรื่อง 5 อักขระ"/>
    <w:basedOn w:val="a0"/>
    <w:link w:val="5"/>
    <w:rsid w:val="00DB0017"/>
    <w:rPr>
      <w:rFonts w:ascii="Cordia New" w:eastAsia="Cordia New" w:hAnsi="Cordia New" w:cs="Angsana New"/>
      <w:b/>
      <w:bCs/>
      <w:color w:val="auto"/>
      <w:sz w:val="32"/>
      <w:szCs w:val="32"/>
      <w:lang w:eastAsia="zh-CN"/>
    </w:rPr>
  </w:style>
  <w:style w:type="character" w:customStyle="1" w:styleId="60">
    <w:name w:val="หัวเรื่อง 6 อักขระ"/>
    <w:basedOn w:val="a0"/>
    <w:link w:val="6"/>
    <w:rsid w:val="00DB0017"/>
    <w:rPr>
      <w:rFonts w:ascii="Cordia New" w:eastAsia="Cordia New" w:hAnsi="Cordia New" w:cs="Angsana New"/>
      <w:b/>
      <w:bCs/>
      <w:color w:val="auto"/>
      <w:sz w:val="32"/>
      <w:szCs w:val="32"/>
      <w:lang w:eastAsia="zh-CN"/>
    </w:rPr>
  </w:style>
  <w:style w:type="character" w:customStyle="1" w:styleId="70">
    <w:name w:val="หัวเรื่อง 7 อักขระ"/>
    <w:basedOn w:val="a0"/>
    <w:link w:val="7"/>
    <w:rsid w:val="00DB0017"/>
    <w:rPr>
      <w:rFonts w:ascii="Angsana New" w:eastAsia="Calibri" w:hAnsi="Angsana New" w:cs="Angsana New"/>
      <w:b/>
      <w:bCs/>
      <w:color w:val="auto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DB001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rsid w:val="00DB0017"/>
    <w:rPr>
      <w:rFonts w:ascii="Angsana New" w:eastAsia="Calibri" w:hAnsi="Angsana New" w:cs="Angsana New"/>
      <w:b/>
      <w:bCs/>
      <w:color w:val="auto"/>
    </w:rPr>
  </w:style>
  <w:style w:type="paragraph" w:styleId="a3">
    <w:name w:val="Body Text Indent"/>
    <w:basedOn w:val="a"/>
    <w:link w:val="a4"/>
    <w:rsid w:val="00DB0017"/>
    <w:pPr>
      <w:ind w:firstLine="1320"/>
    </w:pPr>
  </w:style>
  <w:style w:type="character" w:customStyle="1" w:styleId="a4">
    <w:name w:val="การเยื้องเนื้อความ อักขระ"/>
    <w:basedOn w:val="a0"/>
    <w:link w:val="a3"/>
    <w:rsid w:val="00DB0017"/>
    <w:rPr>
      <w:rFonts w:ascii="Cordia New" w:eastAsia="Cordia New" w:hAnsi="Cordia New" w:cs="Angsana New"/>
      <w:color w:val="auto"/>
      <w:sz w:val="28"/>
      <w:szCs w:val="28"/>
    </w:rPr>
  </w:style>
  <w:style w:type="character" w:styleId="a5">
    <w:name w:val="Hyperlink"/>
    <w:basedOn w:val="a0"/>
    <w:uiPriority w:val="99"/>
    <w:unhideWhenUsed/>
    <w:rsid w:val="00DB0017"/>
    <w:rPr>
      <w:color w:val="0000FF"/>
      <w:u w:val="single"/>
    </w:rPr>
  </w:style>
  <w:style w:type="table" w:styleId="a6">
    <w:name w:val="Table Grid"/>
    <w:basedOn w:val="a1"/>
    <w:uiPriority w:val="59"/>
    <w:rsid w:val="00DB0017"/>
    <w:pPr>
      <w:spacing w:after="0" w:line="240" w:lineRule="auto"/>
    </w:pPr>
    <w:rPr>
      <w:rFonts w:ascii="Calibri" w:eastAsia="Calibri" w:hAnsi="Calibri" w:cs="Angsana New"/>
      <w:color w:val="auto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B0017"/>
    <w:pPr>
      <w:ind w:left="720"/>
      <w:contextualSpacing/>
    </w:pPr>
    <w:rPr>
      <w:szCs w:val="35"/>
    </w:rPr>
  </w:style>
  <w:style w:type="paragraph" w:styleId="a8">
    <w:name w:val="Title"/>
    <w:basedOn w:val="a"/>
    <w:link w:val="a9"/>
    <w:qFormat/>
    <w:rsid w:val="00DB0017"/>
    <w:pPr>
      <w:jc w:val="center"/>
    </w:pPr>
    <w:rPr>
      <w:rFonts w:cs="Cordia New"/>
      <w:b/>
      <w:bCs/>
      <w:sz w:val="36"/>
      <w:szCs w:val="36"/>
      <w:lang w:eastAsia="zh-CN"/>
    </w:rPr>
  </w:style>
  <w:style w:type="character" w:customStyle="1" w:styleId="a9">
    <w:name w:val="ชื่อเรื่อง อักขระ"/>
    <w:basedOn w:val="a0"/>
    <w:link w:val="a8"/>
    <w:rsid w:val="00DB0017"/>
    <w:rPr>
      <w:rFonts w:ascii="Cordia New" w:eastAsia="Cordia New" w:hAnsi="Cordia New" w:cs="Cordia New"/>
      <w:b/>
      <w:bCs/>
      <w:color w:val="auto"/>
      <w:lang w:eastAsia="zh-CN"/>
    </w:rPr>
  </w:style>
  <w:style w:type="paragraph" w:styleId="aa">
    <w:name w:val="header"/>
    <w:basedOn w:val="a"/>
    <w:link w:val="ab"/>
    <w:uiPriority w:val="99"/>
    <w:unhideWhenUsed/>
    <w:rsid w:val="00DB0017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DB0017"/>
    <w:rPr>
      <w:rFonts w:ascii="Cordia New" w:eastAsia="Cordia New" w:hAnsi="Cordia New" w:cs="Angsana New"/>
      <w:color w:val="auto"/>
      <w:sz w:val="28"/>
      <w:szCs w:val="35"/>
    </w:rPr>
  </w:style>
  <w:style w:type="paragraph" w:styleId="ac">
    <w:name w:val="footer"/>
    <w:basedOn w:val="a"/>
    <w:link w:val="ad"/>
    <w:uiPriority w:val="99"/>
    <w:unhideWhenUsed/>
    <w:rsid w:val="00DB0017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DB0017"/>
    <w:rPr>
      <w:rFonts w:ascii="Cordia New" w:eastAsia="Cordia New" w:hAnsi="Cordia New" w:cs="Angsana New"/>
      <w:color w:val="auto"/>
      <w:sz w:val="28"/>
      <w:szCs w:val="35"/>
    </w:rPr>
  </w:style>
  <w:style w:type="paragraph" w:styleId="ae">
    <w:name w:val="Subtitle"/>
    <w:basedOn w:val="a"/>
    <w:link w:val="af"/>
    <w:qFormat/>
    <w:rsid w:val="00DB0017"/>
    <w:pPr>
      <w:jc w:val="center"/>
    </w:pPr>
    <w:rPr>
      <w:rFonts w:cs="Cordia New"/>
      <w:b/>
      <w:bCs/>
      <w:sz w:val="36"/>
      <w:szCs w:val="36"/>
    </w:rPr>
  </w:style>
  <w:style w:type="character" w:customStyle="1" w:styleId="af">
    <w:name w:val="ชื่อเรื่องรอง อักขระ"/>
    <w:basedOn w:val="a0"/>
    <w:link w:val="ae"/>
    <w:rsid w:val="00DB0017"/>
    <w:rPr>
      <w:rFonts w:ascii="Cordia New" w:eastAsia="Cordia New" w:hAnsi="Cordia New" w:cs="Cordia New"/>
      <w:b/>
      <w:bCs/>
      <w:color w:val="auto"/>
    </w:rPr>
  </w:style>
  <w:style w:type="paragraph" w:styleId="af0">
    <w:name w:val="Balloon Text"/>
    <w:basedOn w:val="a"/>
    <w:link w:val="af1"/>
    <w:uiPriority w:val="99"/>
    <w:unhideWhenUsed/>
    <w:rsid w:val="00DB0017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basedOn w:val="a0"/>
    <w:link w:val="af0"/>
    <w:uiPriority w:val="99"/>
    <w:rsid w:val="00DB0017"/>
    <w:rPr>
      <w:rFonts w:ascii="Tahoma" w:eastAsia="Cordia New" w:hAnsi="Tahoma" w:cs="Angsana New"/>
      <w:color w:val="auto"/>
      <w:sz w:val="16"/>
      <w:szCs w:val="20"/>
    </w:rPr>
  </w:style>
  <w:style w:type="paragraph" w:styleId="21">
    <w:name w:val="Body Text Indent 2"/>
    <w:basedOn w:val="a"/>
    <w:link w:val="22"/>
    <w:unhideWhenUsed/>
    <w:rsid w:val="00DB0017"/>
    <w:pPr>
      <w:spacing w:after="120" w:line="480" w:lineRule="auto"/>
      <w:ind w:left="283"/>
    </w:pPr>
    <w:rPr>
      <w:szCs w:val="35"/>
    </w:rPr>
  </w:style>
  <w:style w:type="character" w:customStyle="1" w:styleId="22">
    <w:name w:val="การเยื้องเนื้อความ 2 อักขระ"/>
    <w:basedOn w:val="a0"/>
    <w:link w:val="21"/>
    <w:rsid w:val="00DB0017"/>
    <w:rPr>
      <w:rFonts w:ascii="Cordia New" w:eastAsia="Cordia New" w:hAnsi="Cordia New" w:cs="Angsana New"/>
      <w:color w:val="auto"/>
      <w:sz w:val="28"/>
      <w:szCs w:val="35"/>
    </w:rPr>
  </w:style>
  <w:style w:type="paragraph" w:customStyle="1" w:styleId="Default">
    <w:name w:val="Default"/>
    <w:rsid w:val="00DB001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styleId="af2">
    <w:name w:val="Strong"/>
    <w:basedOn w:val="a0"/>
    <w:uiPriority w:val="22"/>
    <w:qFormat/>
    <w:rsid w:val="00DB0017"/>
    <w:rPr>
      <w:b/>
      <w:bCs/>
    </w:rPr>
  </w:style>
  <w:style w:type="character" w:customStyle="1" w:styleId="A00">
    <w:name w:val="A0"/>
    <w:rsid w:val="00DB0017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DB0017"/>
    <w:pPr>
      <w:widowControl w:val="0"/>
      <w:autoSpaceDE w:val="0"/>
      <w:autoSpaceDN w:val="0"/>
      <w:adjustRightInd w:val="0"/>
      <w:spacing w:line="241" w:lineRule="atLeast"/>
    </w:pPr>
    <w:rPr>
      <w:rFonts w:ascii="PSL-Kittithada" w:eastAsia="Times New Roman" w:hAnsi="PSL-Kittithada" w:cs="PSL-Kittithada"/>
      <w:sz w:val="24"/>
      <w:szCs w:val="24"/>
    </w:rPr>
  </w:style>
  <w:style w:type="paragraph" w:customStyle="1" w:styleId="Pa2">
    <w:name w:val="Pa2"/>
    <w:basedOn w:val="a"/>
    <w:next w:val="a"/>
    <w:rsid w:val="00DB0017"/>
    <w:pPr>
      <w:widowControl w:val="0"/>
      <w:autoSpaceDE w:val="0"/>
      <w:autoSpaceDN w:val="0"/>
      <w:adjustRightInd w:val="0"/>
      <w:spacing w:line="241" w:lineRule="atLeast"/>
    </w:pPr>
    <w:rPr>
      <w:rFonts w:ascii="PSL-Kittithada" w:eastAsia="Times New Roman" w:hAnsi="PSL-Kittithada" w:cs="PSL-Kittithada"/>
      <w:sz w:val="24"/>
      <w:szCs w:val="24"/>
    </w:rPr>
  </w:style>
  <w:style w:type="character" w:customStyle="1" w:styleId="A50">
    <w:name w:val="A5"/>
    <w:rsid w:val="00DB0017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0">
    <w:name w:val="A6"/>
    <w:rsid w:val="00DB0017"/>
    <w:rPr>
      <w:rFonts w:ascii="PSL-Display" w:cs="PSL-Display"/>
      <w:color w:val="211D1E"/>
      <w:sz w:val="44"/>
      <w:szCs w:val="44"/>
    </w:rPr>
  </w:style>
  <w:style w:type="character" w:customStyle="1" w:styleId="A70">
    <w:name w:val="A7"/>
    <w:rsid w:val="00DB0017"/>
    <w:rPr>
      <w:rFonts w:ascii="Angsana New" w:hAnsi="Angsana New" w:cs="Angsana New"/>
      <w:b/>
      <w:bCs/>
      <w:color w:val="211D1E"/>
      <w:sz w:val="34"/>
      <w:szCs w:val="34"/>
    </w:rPr>
  </w:style>
  <w:style w:type="character" w:styleId="af3">
    <w:name w:val="page number"/>
    <w:rsid w:val="00DB0017"/>
    <w:rPr>
      <w:rFonts w:cs="Times New Roman"/>
    </w:rPr>
  </w:style>
  <w:style w:type="paragraph" w:styleId="af4">
    <w:name w:val="Body Text"/>
    <w:aliases w:val="Body Text 1"/>
    <w:basedOn w:val="a"/>
    <w:link w:val="af5"/>
    <w:rsid w:val="00DB0017"/>
    <w:pPr>
      <w:jc w:val="both"/>
    </w:pPr>
    <w:rPr>
      <w:rFonts w:eastAsia="Calibri" w:cs="DilleniaUPC"/>
      <w:sz w:val="32"/>
      <w:szCs w:val="32"/>
    </w:rPr>
  </w:style>
  <w:style w:type="character" w:customStyle="1" w:styleId="af5">
    <w:name w:val="เนื้อความ อักขระ"/>
    <w:aliases w:val="Body Text 1 อักขระ"/>
    <w:basedOn w:val="a0"/>
    <w:link w:val="af4"/>
    <w:rsid w:val="00DB0017"/>
    <w:rPr>
      <w:rFonts w:ascii="Cordia New" w:eastAsia="Calibri" w:hAnsi="Cordia New" w:cs="DilleniaUPC"/>
      <w:color w:val="auto"/>
      <w:sz w:val="32"/>
      <w:szCs w:val="32"/>
    </w:rPr>
  </w:style>
  <w:style w:type="paragraph" w:customStyle="1" w:styleId="Bodytext1">
    <w:name w:val="Body text 1"/>
    <w:basedOn w:val="a"/>
    <w:rsid w:val="00DB0017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3">
    <w:name w:val="Body Text 2"/>
    <w:basedOn w:val="a"/>
    <w:link w:val="24"/>
    <w:rsid w:val="00DB0017"/>
    <w:pPr>
      <w:spacing w:after="120" w:line="480" w:lineRule="auto"/>
    </w:pPr>
    <w:rPr>
      <w:rFonts w:ascii="Calibri" w:eastAsia="Calibri" w:hAnsi="Calibri"/>
    </w:rPr>
  </w:style>
  <w:style w:type="character" w:customStyle="1" w:styleId="24">
    <w:name w:val="เนื้อความ 2 อักขระ"/>
    <w:basedOn w:val="a0"/>
    <w:link w:val="23"/>
    <w:rsid w:val="00DB0017"/>
    <w:rPr>
      <w:rFonts w:ascii="Calibri" w:eastAsia="Calibri" w:hAnsi="Calibri" w:cs="Angsana New"/>
      <w:color w:val="auto"/>
      <w:sz w:val="28"/>
      <w:szCs w:val="28"/>
    </w:rPr>
  </w:style>
  <w:style w:type="paragraph" w:styleId="af6">
    <w:name w:val="caption"/>
    <w:basedOn w:val="a"/>
    <w:next w:val="a"/>
    <w:qFormat/>
    <w:rsid w:val="00DB0017"/>
    <w:pPr>
      <w:jc w:val="center"/>
    </w:pPr>
    <w:rPr>
      <w:rFonts w:ascii="Angsana New" w:eastAsia="Times New Roman" w:hAnsi="Angsana New"/>
      <w:b/>
      <w:bCs/>
      <w:sz w:val="32"/>
      <w:szCs w:val="32"/>
    </w:rPr>
  </w:style>
  <w:style w:type="character" w:styleId="af7">
    <w:name w:val="FollowedHyperlink"/>
    <w:rsid w:val="00DB0017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DB0017"/>
    <w:pPr>
      <w:jc w:val="center"/>
    </w:pPr>
    <w:rPr>
      <w:rFonts w:ascii="Angsana New" w:eastAsia="Calibri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DB0017"/>
    <w:rPr>
      <w:rFonts w:ascii="Angsana New" w:eastAsia="Calibri" w:hAnsi="Cordia New" w:cs="Angsana New"/>
      <w:b/>
      <w:bCs/>
      <w:color w:val="auto"/>
      <w:sz w:val="32"/>
      <w:szCs w:val="32"/>
    </w:rPr>
  </w:style>
  <w:style w:type="paragraph" w:styleId="af8">
    <w:name w:val="Document Map"/>
    <w:basedOn w:val="a"/>
    <w:link w:val="af9"/>
    <w:rsid w:val="00DB0017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9">
    <w:name w:val="ผังเอกสาร อักขระ"/>
    <w:basedOn w:val="a0"/>
    <w:link w:val="af8"/>
    <w:rsid w:val="00DB0017"/>
    <w:rPr>
      <w:rFonts w:ascii="Tahoma" w:eastAsia="Calibri" w:hAnsi="Tahoma" w:cs="Angsana New"/>
      <w:color w:val="auto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uiPriority w:val="99"/>
    <w:rsid w:val="00DB0017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DB0017"/>
    <w:rPr>
      <w:rFonts w:ascii="Calibri" w:eastAsia="Calibri" w:hAnsi="Calibri" w:cs="Angsana New"/>
      <w:color w:val="auto"/>
      <w:sz w:val="20"/>
      <w:szCs w:val="20"/>
    </w:rPr>
  </w:style>
  <w:style w:type="paragraph" w:customStyle="1" w:styleId="11">
    <w:name w:val="รายการย่อหน้า1"/>
    <w:basedOn w:val="a"/>
    <w:rsid w:val="00DB0017"/>
    <w:pPr>
      <w:spacing w:after="200" w:line="276" w:lineRule="auto"/>
      <w:ind w:left="720"/>
    </w:pPr>
    <w:rPr>
      <w:rFonts w:ascii="Calibri" w:eastAsia="Times New Roman" w:hAnsi="Calibri" w:cs="Cordia New"/>
      <w:sz w:val="22"/>
    </w:rPr>
  </w:style>
  <w:style w:type="paragraph" w:customStyle="1" w:styleId="25">
    <w:name w:val="รายการย่อหน้า2"/>
    <w:basedOn w:val="a"/>
    <w:qFormat/>
    <w:rsid w:val="00DB0017"/>
    <w:pPr>
      <w:ind w:left="720"/>
    </w:pPr>
    <w:rPr>
      <w:rFonts w:ascii="Times New Roman" w:eastAsia="Times New Roman" w:hAnsi="Times New Roman"/>
      <w:sz w:val="24"/>
    </w:rPr>
  </w:style>
  <w:style w:type="paragraph" w:styleId="afa">
    <w:name w:val="No Spacing"/>
    <w:qFormat/>
    <w:rsid w:val="00DB0017"/>
    <w:pPr>
      <w:spacing w:after="0" w:line="240" w:lineRule="auto"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p15">
    <w:name w:val="p15"/>
    <w:basedOn w:val="a"/>
    <w:rsid w:val="00DB0017"/>
    <w:pPr>
      <w:spacing w:after="200" w:line="273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p0">
    <w:name w:val="p0"/>
    <w:basedOn w:val="a"/>
    <w:rsid w:val="00DB0017"/>
    <w:rPr>
      <w:rFonts w:eastAsia="Times New Roman" w:cs="Cordia New"/>
    </w:rPr>
  </w:style>
  <w:style w:type="paragraph" w:styleId="afb">
    <w:name w:val="annotation text"/>
    <w:basedOn w:val="a"/>
    <w:link w:val="afc"/>
    <w:uiPriority w:val="99"/>
    <w:semiHidden/>
    <w:unhideWhenUsed/>
    <w:rsid w:val="00DB0017"/>
    <w:rPr>
      <w:rFonts w:ascii="Times New Roman" w:eastAsia="Times New Roman" w:hAnsi="Times New Roman"/>
      <w:sz w:val="20"/>
      <w:szCs w:val="25"/>
    </w:rPr>
  </w:style>
  <w:style w:type="character" w:customStyle="1" w:styleId="afc">
    <w:name w:val="ข้อความข้อคิดเห็น อักขระ"/>
    <w:basedOn w:val="a0"/>
    <w:link w:val="afb"/>
    <w:uiPriority w:val="99"/>
    <w:semiHidden/>
    <w:rsid w:val="00DB0017"/>
    <w:rPr>
      <w:rFonts w:ascii="Times New Roman" w:eastAsia="Times New Roman" w:hAnsi="Times New Roman" w:cs="Angsana New"/>
      <w:color w:val="auto"/>
      <w:sz w:val="20"/>
      <w:szCs w:val="25"/>
    </w:rPr>
  </w:style>
  <w:style w:type="character" w:customStyle="1" w:styleId="afd">
    <w:name w:val="ชื่อเรื่องของข้อคิดเห็น อักขระ"/>
    <w:basedOn w:val="afc"/>
    <w:link w:val="afe"/>
    <w:uiPriority w:val="99"/>
    <w:semiHidden/>
    <w:rsid w:val="00DB0017"/>
    <w:rPr>
      <w:rFonts w:ascii="Times New Roman" w:eastAsia="Times New Roman" w:hAnsi="Times New Roman" w:cs="Angsana New"/>
      <w:b/>
      <w:bCs/>
      <w:color w:val="auto"/>
      <w:sz w:val="20"/>
      <w:szCs w:val="25"/>
    </w:rPr>
  </w:style>
  <w:style w:type="paragraph" w:styleId="afe">
    <w:name w:val="annotation subject"/>
    <w:basedOn w:val="afb"/>
    <w:next w:val="afb"/>
    <w:link w:val="afd"/>
    <w:uiPriority w:val="99"/>
    <w:semiHidden/>
    <w:unhideWhenUsed/>
    <w:rsid w:val="00DB0017"/>
    <w:rPr>
      <w:b/>
      <w:bCs/>
    </w:rPr>
  </w:style>
  <w:style w:type="character" w:customStyle="1" w:styleId="12">
    <w:name w:val="ชื่อเรื่องของข้อคิดเห็น อักขระ1"/>
    <w:basedOn w:val="afc"/>
    <w:uiPriority w:val="99"/>
    <w:semiHidden/>
    <w:rsid w:val="00DB0017"/>
    <w:rPr>
      <w:rFonts w:ascii="Times New Roman" w:eastAsia="Times New Roman" w:hAnsi="Times New Roman" w:cs="Angsana New"/>
      <w:b/>
      <w:bCs/>
      <w:color w:val="auto"/>
      <w:sz w:val="20"/>
      <w:szCs w:val="25"/>
    </w:rPr>
  </w:style>
  <w:style w:type="paragraph" w:styleId="aff">
    <w:name w:val="List Bullet"/>
    <w:basedOn w:val="a"/>
    <w:unhideWhenUsed/>
    <w:rsid w:val="00DB0017"/>
    <w:pPr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</w:rPr>
  </w:style>
  <w:style w:type="paragraph" w:customStyle="1" w:styleId="EMPTYCELLSTYLE">
    <w:name w:val="EMPTY_CELL_STYLE"/>
    <w:basedOn w:val="Sarabun"/>
    <w:qFormat/>
    <w:rsid w:val="00DB0017"/>
    <w:rPr>
      <w:sz w:val="1"/>
    </w:rPr>
  </w:style>
  <w:style w:type="paragraph" w:customStyle="1" w:styleId="Sarabun">
    <w:name w:val="Sarabun"/>
    <w:qFormat/>
    <w:rsid w:val="00DB0017"/>
    <w:pPr>
      <w:spacing w:after="0" w:line="240" w:lineRule="auto"/>
    </w:pPr>
    <w:rPr>
      <w:rFonts w:ascii="TH Sarabun New" w:eastAsia="TH Sarabun New" w:hAnsi="TH Sarabun New" w:cs="TH Sarabun New"/>
      <w:color w:val="auto"/>
      <w:sz w:val="28"/>
      <w:szCs w:val="20"/>
    </w:rPr>
  </w:style>
  <w:style w:type="paragraph" w:customStyle="1" w:styleId="SarabunBold">
    <w:name w:val="Sarabun_Bold"/>
    <w:qFormat/>
    <w:rsid w:val="00DB0017"/>
    <w:pPr>
      <w:spacing w:after="0" w:line="240" w:lineRule="auto"/>
    </w:pPr>
    <w:rPr>
      <w:rFonts w:ascii="TH Sarabun New" w:eastAsia="TH Sarabun New" w:hAnsi="TH Sarabun New" w:cs="TH Sarabun New"/>
      <w:b/>
      <w:color w:val="auto"/>
      <w:sz w:val="28"/>
      <w:szCs w:val="20"/>
    </w:rPr>
  </w:style>
  <w:style w:type="paragraph" w:customStyle="1" w:styleId="Style1">
    <w:name w:val="Style1"/>
    <w:basedOn w:val="a"/>
    <w:rsid w:val="00DB0017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</w:tabs>
    </w:pPr>
    <w:rPr>
      <w:rFonts w:ascii="Browallia New" w:cs="Browallia New"/>
      <w:sz w:val="32"/>
      <w:szCs w:val="32"/>
    </w:rPr>
  </w:style>
  <w:style w:type="paragraph" w:customStyle="1" w:styleId="Pawa">
    <w:name w:val="Pawa"/>
    <w:basedOn w:val="af4"/>
    <w:rsid w:val="00DB0017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</w:tabs>
      <w:jc w:val="left"/>
    </w:pPr>
    <w:rPr>
      <w:rFonts w:ascii="Browallia New" w:eastAsia="Times New Roman" w:cs="Browallia New"/>
    </w:rPr>
  </w:style>
  <w:style w:type="paragraph" w:customStyle="1" w:styleId="13">
    <w:name w:val="ÂèÍË¹éÒ1"/>
    <w:basedOn w:val="a"/>
    <w:rsid w:val="00DB0017"/>
    <w:pPr>
      <w:tabs>
        <w:tab w:val="decimal" w:pos="1080"/>
        <w:tab w:val="left" w:pos="1620"/>
      </w:tabs>
      <w:ind w:left="540" w:firstLine="360"/>
    </w:pPr>
    <w:rPr>
      <w:rFonts w:eastAsia="Times New Roman" w:cs="Cordia New"/>
    </w:rPr>
  </w:style>
  <w:style w:type="character" w:styleId="aff0">
    <w:name w:val="footnote reference"/>
    <w:basedOn w:val="a0"/>
    <w:semiHidden/>
    <w:rsid w:val="00DB0017"/>
    <w:rPr>
      <w:rFonts w:cs="DilleniaUPC"/>
      <w:vertAlign w:val="superscript"/>
      <w:lang w:bidi="th-TH"/>
    </w:rPr>
  </w:style>
  <w:style w:type="paragraph" w:styleId="aff1">
    <w:name w:val="footnote text"/>
    <w:basedOn w:val="a"/>
    <w:link w:val="aff2"/>
    <w:semiHidden/>
    <w:rsid w:val="00DB0017"/>
    <w:pPr>
      <w:ind w:firstLine="864"/>
    </w:pPr>
    <w:rPr>
      <w:rFonts w:eastAsia="Times New Roman" w:cs="Cordia New"/>
      <w:sz w:val="24"/>
      <w:szCs w:val="24"/>
    </w:rPr>
  </w:style>
  <w:style w:type="character" w:customStyle="1" w:styleId="aff2">
    <w:name w:val="ข้อความเชิงอรรถ อักขระ"/>
    <w:basedOn w:val="a0"/>
    <w:link w:val="aff1"/>
    <w:semiHidden/>
    <w:rsid w:val="00DB0017"/>
    <w:rPr>
      <w:rFonts w:ascii="Cordia New" w:eastAsia="Times New Roman" w:hAnsi="Cordia New" w:cs="Cordia New"/>
      <w:color w:val="auto"/>
      <w:sz w:val="24"/>
      <w:szCs w:val="24"/>
    </w:rPr>
  </w:style>
  <w:style w:type="paragraph" w:styleId="aff3">
    <w:name w:val="Block Text"/>
    <w:basedOn w:val="a"/>
    <w:rsid w:val="00DB0017"/>
    <w:pPr>
      <w:spacing w:before="120"/>
      <w:ind w:left="1276" w:right="-50" w:hanging="709"/>
    </w:pPr>
    <w:rPr>
      <w:rFonts w:cs="Cordia New"/>
    </w:rPr>
  </w:style>
  <w:style w:type="paragraph" w:customStyle="1" w:styleId="ecxmsonormal">
    <w:name w:val="ecxmsonormal"/>
    <w:basedOn w:val="a"/>
    <w:rsid w:val="00DB0017"/>
    <w:pPr>
      <w:spacing w:after="324"/>
    </w:pPr>
    <w:rPr>
      <w:rFonts w:ascii="Tahoma" w:eastAsia="Times New Roman" w:hAnsi="Tahoma" w:cs="Tahoma"/>
      <w:sz w:val="24"/>
      <w:szCs w:val="24"/>
    </w:rPr>
  </w:style>
  <w:style w:type="character" w:customStyle="1" w:styleId="style1721">
    <w:name w:val="style1721"/>
    <w:basedOn w:val="a0"/>
    <w:rsid w:val="00DB0017"/>
    <w:rPr>
      <w:rFonts w:ascii="Angsana New" w:hAnsi="Angsana New" w:cs="Angsana New" w:hint="default"/>
      <w:sz w:val="34"/>
      <w:szCs w:val="34"/>
    </w:rPr>
  </w:style>
  <w:style w:type="character" w:customStyle="1" w:styleId="style81">
    <w:name w:val="style81"/>
    <w:basedOn w:val="a0"/>
    <w:rsid w:val="00DB0017"/>
    <w:rPr>
      <w:color w:val="9900FF"/>
    </w:rPr>
  </w:style>
  <w:style w:type="paragraph" w:styleId="aff4">
    <w:name w:val="Normal (Web)"/>
    <w:basedOn w:val="a"/>
    <w:uiPriority w:val="99"/>
    <w:unhideWhenUsed/>
    <w:rsid w:val="00DB0017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14">
    <w:name w:val="ไม่มีการเว้นระยะห่าง1"/>
    <w:qFormat/>
    <w:rsid w:val="00DB0017"/>
    <w:pPr>
      <w:spacing w:after="0" w:line="240" w:lineRule="auto"/>
    </w:pPr>
    <w:rPr>
      <w:rFonts w:ascii="Times New Roman" w:eastAsia="Times New Roman" w:hAnsi="Times New Roman" w:cs="Angsana New"/>
      <w:color w:val="auto"/>
      <w:sz w:val="24"/>
      <w:szCs w:val="28"/>
    </w:rPr>
  </w:style>
  <w:style w:type="character" w:customStyle="1" w:styleId="foottext">
    <w:name w:val="foottext"/>
    <w:basedOn w:val="a0"/>
    <w:rsid w:val="00DB0017"/>
  </w:style>
  <w:style w:type="paragraph" w:customStyle="1" w:styleId="contentall1">
    <w:name w:val="contentall1"/>
    <w:basedOn w:val="a"/>
    <w:rsid w:val="00DB001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googqs-tidbitgoogqs-tidbit-0">
    <w:name w:val="goog_qs-tidbit goog_qs-tidbit-0"/>
    <w:basedOn w:val="a0"/>
    <w:rsid w:val="00DB0017"/>
  </w:style>
  <w:style w:type="paragraph" w:customStyle="1" w:styleId="ListParagraph1">
    <w:name w:val="List Paragraph1"/>
    <w:basedOn w:val="a"/>
    <w:rsid w:val="00DB0017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</w:rPr>
  </w:style>
  <w:style w:type="paragraph" w:customStyle="1" w:styleId="NoSpacing1">
    <w:name w:val="No Spacing1"/>
    <w:rsid w:val="00DB0017"/>
    <w:pPr>
      <w:spacing w:after="0" w:line="240" w:lineRule="auto"/>
    </w:pPr>
    <w:rPr>
      <w:rFonts w:ascii="Calibri" w:eastAsia="Times New Roman" w:hAnsi="Calibri" w:cs="Cordia New"/>
      <w:color w:val="auto"/>
      <w:sz w:val="22"/>
      <w:szCs w:val="28"/>
    </w:rPr>
  </w:style>
  <w:style w:type="character" w:customStyle="1" w:styleId="apple-converted-space">
    <w:name w:val="apple-converted-space"/>
    <w:basedOn w:val="a0"/>
    <w:rsid w:val="00DB0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rowallia New" w:eastAsiaTheme="minorHAnsi" w:hAnsi="Browallia New" w:cs="Browallia New"/>
        <w:color w:val="333333"/>
        <w:sz w:val="36"/>
        <w:szCs w:val="36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017"/>
    <w:pPr>
      <w:spacing w:after="0" w:line="240" w:lineRule="auto"/>
    </w:pPr>
    <w:rPr>
      <w:rFonts w:ascii="Cordia New" w:eastAsia="Cordia New" w:hAnsi="Cordia New" w:cs="Angsana New"/>
      <w:color w:val="auto"/>
      <w:sz w:val="28"/>
      <w:szCs w:val="28"/>
    </w:rPr>
  </w:style>
  <w:style w:type="paragraph" w:styleId="1">
    <w:name w:val="heading 1"/>
    <w:aliases w:val="ËÑÇ¢éÍãË­è"/>
    <w:basedOn w:val="a"/>
    <w:next w:val="a"/>
    <w:link w:val="10"/>
    <w:uiPriority w:val="9"/>
    <w:qFormat/>
    <w:rsid w:val="00DB00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DB00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DB001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4">
    <w:name w:val="heading 4"/>
    <w:basedOn w:val="a"/>
    <w:next w:val="a"/>
    <w:link w:val="40"/>
    <w:qFormat/>
    <w:rsid w:val="00DB0017"/>
    <w:pPr>
      <w:keepNext/>
      <w:tabs>
        <w:tab w:val="num" w:pos="360"/>
      </w:tabs>
      <w:outlineLvl w:val="3"/>
    </w:pPr>
    <w:rPr>
      <w:sz w:val="32"/>
      <w:szCs w:val="32"/>
      <w:lang w:eastAsia="zh-CN"/>
    </w:rPr>
  </w:style>
  <w:style w:type="paragraph" w:styleId="5">
    <w:name w:val="heading 5"/>
    <w:basedOn w:val="a"/>
    <w:next w:val="a"/>
    <w:link w:val="50"/>
    <w:qFormat/>
    <w:rsid w:val="00DB0017"/>
    <w:pPr>
      <w:keepNext/>
      <w:numPr>
        <w:numId w:val="1"/>
      </w:numPr>
      <w:outlineLvl w:val="4"/>
    </w:pPr>
    <w:rPr>
      <w:b/>
      <w:bCs/>
      <w:sz w:val="32"/>
      <w:szCs w:val="32"/>
      <w:lang w:eastAsia="zh-CN"/>
    </w:rPr>
  </w:style>
  <w:style w:type="paragraph" w:styleId="6">
    <w:name w:val="heading 6"/>
    <w:basedOn w:val="a"/>
    <w:next w:val="a"/>
    <w:link w:val="60"/>
    <w:qFormat/>
    <w:rsid w:val="00DB0017"/>
    <w:pPr>
      <w:keepNext/>
      <w:outlineLvl w:val="5"/>
    </w:pPr>
    <w:rPr>
      <w:b/>
      <w:bCs/>
      <w:sz w:val="32"/>
      <w:szCs w:val="32"/>
      <w:lang w:eastAsia="zh-CN"/>
    </w:rPr>
  </w:style>
  <w:style w:type="paragraph" w:styleId="7">
    <w:name w:val="heading 7"/>
    <w:basedOn w:val="a"/>
    <w:next w:val="a"/>
    <w:link w:val="70"/>
    <w:qFormat/>
    <w:rsid w:val="00DB0017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DB001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DB0017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aliases w:val="ËÑÇ¢éÍãË­è อักขระ"/>
    <w:basedOn w:val="a0"/>
    <w:link w:val="1"/>
    <w:uiPriority w:val="9"/>
    <w:rsid w:val="00DB00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0"/>
    <w:link w:val="2"/>
    <w:uiPriority w:val="9"/>
    <w:rsid w:val="00DB0017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DB0017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character" w:customStyle="1" w:styleId="40">
    <w:name w:val="หัวเรื่อง 4 อักขระ"/>
    <w:basedOn w:val="a0"/>
    <w:link w:val="4"/>
    <w:rsid w:val="00DB0017"/>
    <w:rPr>
      <w:rFonts w:ascii="Cordia New" w:eastAsia="Cordia New" w:hAnsi="Cordia New" w:cs="Angsana New"/>
      <w:color w:val="auto"/>
      <w:sz w:val="32"/>
      <w:szCs w:val="32"/>
      <w:lang w:eastAsia="zh-CN"/>
    </w:rPr>
  </w:style>
  <w:style w:type="character" w:customStyle="1" w:styleId="50">
    <w:name w:val="หัวเรื่อง 5 อักขระ"/>
    <w:basedOn w:val="a0"/>
    <w:link w:val="5"/>
    <w:rsid w:val="00DB0017"/>
    <w:rPr>
      <w:rFonts w:ascii="Cordia New" w:eastAsia="Cordia New" w:hAnsi="Cordia New" w:cs="Angsana New"/>
      <w:b/>
      <w:bCs/>
      <w:color w:val="auto"/>
      <w:sz w:val="32"/>
      <w:szCs w:val="32"/>
      <w:lang w:eastAsia="zh-CN"/>
    </w:rPr>
  </w:style>
  <w:style w:type="character" w:customStyle="1" w:styleId="60">
    <w:name w:val="หัวเรื่อง 6 อักขระ"/>
    <w:basedOn w:val="a0"/>
    <w:link w:val="6"/>
    <w:rsid w:val="00DB0017"/>
    <w:rPr>
      <w:rFonts w:ascii="Cordia New" w:eastAsia="Cordia New" w:hAnsi="Cordia New" w:cs="Angsana New"/>
      <w:b/>
      <w:bCs/>
      <w:color w:val="auto"/>
      <w:sz w:val="32"/>
      <w:szCs w:val="32"/>
      <w:lang w:eastAsia="zh-CN"/>
    </w:rPr>
  </w:style>
  <w:style w:type="character" w:customStyle="1" w:styleId="70">
    <w:name w:val="หัวเรื่อง 7 อักขระ"/>
    <w:basedOn w:val="a0"/>
    <w:link w:val="7"/>
    <w:rsid w:val="00DB0017"/>
    <w:rPr>
      <w:rFonts w:ascii="Angsana New" w:eastAsia="Calibri" w:hAnsi="Angsana New" w:cs="Angsana New"/>
      <w:b/>
      <w:bCs/>
      <w:color w:val="auto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DB001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rsid w:val="00DB0017"/>
    <w:rPr>
      <w:rFonts w:ascii="Angsana New" w:eastAsia="Calibri" w:hAnsi="Angsana New" w:cs="Angsana New"/>
      <w:b/>
      <w:bCs/>
      <w:color w:val="auto"/>
    </w:rPr>
  </w:style>
  <w:style w:type="paragraph" w:styleId="a3">
    <w:name w:val="Body Text Indent"/>
    <w:basedOn w:val="a"/>
    <w:link w:val="a4"/>
    <w:rsid w:val="00DB0017"/>
    <w:pPr>
      <w:ind w:firstLine="1320"/>
    </w:pPr>
  </w:style>
  <w:style w:type="character" w:customStyle="1" w:styleId="a4">
    <w:name w:val="การเยื้องเนื้อความ อักขระ"/>
    <w:basedOn w:val="a0"/>
    <w:link w:val="a3"/>
    <w:rsid w:val="00DB0017"/>
    <w:rPr>
      <w:rFonts w:ascii="Cordia New" w:eastAsia="Cordia New" w:hAnsi="Cordia New" w:cs="Angsana New"/>
      <w:color w:val="auto"/>
      <w:sz w:val="28"/>
      <w:szCs w:val="28"/>
    </w:rPr>
  </w:style>
  <w:style w:type="character" w:styleId="a5">
    <w:name w:val="Hyperlink"/>
    <w:basedOn w:val="a0"/>
    <w:uiPriority w:val="99"/>
    <w:unhideWhenUsed/>
    <w:rsid w:val="00DB0017"/>
    <w:rPr>
      <w:color w:val="0000FF"/>
      <w:u w:val="single"/>
    </w:rPr>
  </w:style>
  <w:style w:type="table" w:styleId="a6">
    <w:name w:val="Table Grid"/>
    <w:basedOn w:val="a1"/>
    <w:uiPriority w:val="59"/>
    <w:rsid w:val="00DB0017"/>
    <w:pPr>
      <w:spacing w:after="0" w:line="240" w:lineRule="auto"/>
    </w:pPr>
    <w:rPr>
      <w:rFonts w:ascii="Calibri" w:eastAsia="Calibri" w:hAnsi="Calibri" w:cs="Angsana New"/>
      <w:color w:val="auto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B0017"/>
    <w:pPr>
      <w:ind w:left="720"/>
      <w:contextualSpacing/>
    </w:pPr>
    <w:rPr>
      <w:szCs w:val="35"/>
    </w:rPr>
  </w:style>
  <w:style w:type="paragraph" w:styleId="a8">
    <w:name w:val="Title"/>
    <w:basedOn w:val="a"/>
    <w:link w:val="a9"/>
    <w:qFormat/>
    <w:rsid w:val="00DB0017"/>
    <w:pPr>
      <w:jc w:val="center"/>
    </w:pPr>
    <w:rPr>
      <w:rFonts w:cs="Cordia New"/>
      <w:b/>
      <w:bCs/>
      <w:sz w:val="36"/>
      <w:szCs w:val="36"/>
      <w:lang w:eastAsia="zh-CN"/>
    </w:rPr>
  </w:style>
  <w:style w:type="character" w:customStyle="1" w:styleId="a9">
    <w:name w:val="ชื่อเรื่อง อักขระ"/>
    <w:basedOn w:val="a0"/>
    <w:link w:val="a8"/>
    <w:rsid w:val="00DB0017"/>
    <w:rPr>
      <w:rFonts w:ascii="Cordia New" w:eastAsia="Cordia New" w:hAnsi="Cordia New" w:cs="Cordia New"/>
      <w:b/>
      <w:bCs/>
      <w:color w:val="auto"/>
      <w:lang w:eastAsia="zh-CN"/>
    </w:rPr>
  </w:style>
  <w:style w:type="paragraph" w:styleId="aa">
    <w:name w:val="header"/>
    <w:basedOn w:val="a"/>
    <w:link w:val="ab"/>
    <w:uiPriority w:val="99"/>
    <w:unhideWhenUsed/>
    <w:rsid w:val="00DB0017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basedOn w:val="a0"/>
    <w:link w:val="aa"/>
    <w:uiPriority w:val="99"/>
    <w:rsid w:val="00DB0017"/>
    <w:rPr>
      <w:rFonts w:ascii="Cordia New" w:eastAsia="Cordia New" w:hAnsi="Cordia New" w:cs="Angsana New"/>
      <w:color w:val="auto"/>
      <w:sz w:val="28"/>
      <w:szCs w:val="35"/>
    </w:rPr>
  </w:style>
  <w:style w:type="paragraph" w:styleId="ac">
    <w:name w:val="footer"/>
    <w:basedOn w:val="a"/>
    <w:link w:val="ad"/>
    <w:uiPriority w:val="99"/>
    <w:unhideWhenUsed/>
    <w:rsid w:val="00DB0017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basedOn w:val="a0"/>
    <w:link w:val="ac"/>
    <w:uiPriority w:val="99"/>
    <w:rsid w:val="00DB0017"/>
    <w:rPr>
      <w:rFonts w:ascii="Cordia New" w:eastAsia="Cordia New" w:hAnsi="Cordia New" w:cs="Angsana New"/>
      <w:color w:val="auto"/>
      <w:sz w:val="28"/>
      <w:szCs w:val="35"/>
    </w:rPr>
  </w:style>
  <w:style w:type="paragraph" w:styleId="ae">
    <w:name w:val="Subtitle"/>
    <w:basedOn w:val="a"/>
    <w:link w:val="af"/>
    <w:qFormat/>
    <w:rsid w:val="00DB0017"/>
    <w:pPr>
      <w:jc w:val="center"/>
    </w:pPr>
    <w:rPr>
      <w:rFonts w:cs="Cordia New"/>
      <w:b/>
      <w:bCs/>
      <w:sz w:val="36"/>
      <w:szCs w:val="36"/>
    </w:rPr>
  </w:style>
  <w:style w:type="character" w:customStyle="1" w:styleId="af">
    <w:name w:val="ชื่อเรื่องรอง อักขระ"/>
    <w:basedOn w:val="a0"/>
    <w:link w:val="ae"/>
    <w:rsid w:val="00DB0017"/>
    <w:rPr>
      <w:rFonts w:ascii="Cordia New" w:eastAsia="Cordia New" w:hAnsi="Cordia New" w:cs="Cordia New"/>
      <w:b/>
      <w:bCs/>
      <w:color w:val="auto"/>
    </w:rPr>
  </w:style>
  <w:style w:type="paragraph" w:styleId="af0">
    <w:name w:val="Balloon Text"/>
    <w:basedOn w:val="a"/>
    <w:link w:val="af1"/>
    <w:uiPriority w:val="99"/>
    <w:unhideWhenUsed/>
    <w:rsid w:val="00DB0017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basedOn w:val="a0"/>
    <w:link w:val="af0"/>
    <w:uiPriority w:val="99"/>
    <w:rsid w:val="00DB0017"/>
    <w:rPr>
      <w:rFonts w:ascii="Tahoma" w:eastAsia="Cordia New" w:hAnsi="Tahoma" w:cs="Angsana New"/>
      <w:color w:val="auto"/>
      <w:sz w:val="16"/>
      <w:szCs w:val="20"/>
    </w:rPr>
  </w:style>
  <w:style w:type="paragraph" w:styleId="21">
    <w:name w:val="Body Text Indent 2"/>
    <w:basedOn w:val="a"/>
    <w:link w:val="22"/>
    <w:unhideWhenUsed/>
    <w:rsid w:val="00DB0017"/>
    <w:pPr>
      <w:spacing w:after="120" w:line="480" w:lineRule="auto"/>
      <w:ind w:left="283"/>
    </w:pPr>
    <w:rPr>
      <w:szCs w:val="35"/>
    </w:rPr>
  </w:style>
  <w:style w:type="character" w:customStyle="1" w:styleId="22">
    <w:name w:val="การเยื้องเนื้อความ 2 อักขระ"/>
    <w:basedOn w:val="a0"/>
    <w:link w:val="21"/>
    <w:rsid w:val="00DB0017"/>
    <w:rPr>
      <w:rFonts w:ascii="Cordia New" w:eastAsia="Cordia New" w:hAnsi="Cordia New" w:cs="Angsana New"/>
      <w:color w:val="auto"/>
      <w:sz w:val="28"/>
      <w:szCs w:val="35"/>
    </w:rPr>
  </w:style>
  <w:style w:type="paragraph" w:customStyle="1" w:styleId="Default">
    <w:name w:val="Default"/>
    <w:rsid w:val="00DB001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styleId="af2">
    <w:name w:val="Strong"/>
    <w:basedOn w:val="a0"/>
    <w:uiPriority w:val="22"/>
    <w:qFormat/>
    <w:rsid w:val="00DB0017"/>
    <w:rPr>
      <w:b/>
      <w:bCs/>
    </w:rPr>
  </w:style>
  <w:style w:type="character" w:customStyle="1" w:styleId="A00">
    <w:name w:val="A0"/>
    <w:rsid w:val="00DB0017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DB0017"/>
    <w:pPr>
      <w:widowControl w:val="0"/>
      <w:autoSpaceDE w:val="0"/>
      <w:autoSpaceDN w:val="0"/>
      <w:adjustRightInd w:val="0"/>
      <w:spacing w:line="241" w:lineRule="atLeast"/>
    </w:pPr>
    <w:rPr>
      <w:rFonts w:ascii="PSL-Kittithada" w:eastAsia="Times New Roman" w:hAnsi="PSL-Kittithada" w:cs="PSL-Kittithada"/>
      <w:sz w:val="24"/>
      <w:szCs w:val="24"/>
    </w:rPr>
  </w:style>
  <w:style w:type="paragraph" w:customStyle="1" w:styleId="Pa2">
    <w:name w:val="Pa2"/>
    <w:basedOn w:val="a"/>
    <w:next w:val="a"/>
    <w:rsid w:val="00DB0017"/>
    <w:pPr>
      <w:widowControl w:val="0"/>
      <w:autoSpaceDE w:val="0"/>
      <w:autoSpaceDN w:val="0"/>
      <w:adjustRightInd w:val="0"/>
      <w:spacing w:line="241" w:lineRule="atLeast"/>
    </w:pPr>
    <w:rPr>
      <w:rFonts w:ascii="PSL-Kittithada" w:eastAsia="Times New Roman" w:hAnsi="PSL-Kittithada" w:cs="PSL-Kittithada"/>
      <w:sz w:val="24"/>
      <w:szCs w:val="24"/>
    </w:rPr>
  </w:style>
  <w:style w:type="character" w:customStyle="1" w:styleId="A50">
    <w:name w:val="A5"/>
    <w:rsid w:val="00DB0017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0">
    <w:name w:val="A6"/>
    <w:rsid w:val="00DB0017"/>
    <w:rPr>
      <w:rFonts w:ascii="PSL-Display" w:cs="PSL-Display"/>
      <w:color w:val="211D1E"/>
      <w:sz w:val="44"/>
      <w:szCs w:val="44"/>
    </w:rPr>
  </w:style>
  <w:style w:type="character" w:customStyle="1" w:styleId="A70">
    <w:name w:val="A7"/>
    <w:rsid w:val="00DB0017"/>
    <w:rPr>
      <w:rFonts w:ascii="Angsana New" w:hAnsi="Angsana New" w:cs="Angsana New"/>
      <w:b/>
      <w:bCs/>
      <w:color w:val="211D1E"/>
      <w:sz w:val="34"/>
      <w:szCs w:val="34"/>
    </w:rPr>
  </w:style>
  <w:style w:type="character" w:styleId="af3">
    <w:name w:val="page number"/>
    <w:rsid w:val="00DB0017"/>
    <w:rPr>
      <w:rFonts w:cs="Times New Roman"/>
    </w:rPr>
  </w:style>
  <w:style w:type="paragraph" w:styleId="af4">
    <w:name w:val="Body Text"/>
    <w:aliases w:val="Body Text 1"/>
    <w:basedOn w:val="a"/>
    <w:link w:val="af5"/>
    <w:rsid w:val="00DB0017"/>
    <w:pPr>
      <w:jc w:val="both"/>
    </w:pPr>
    <w:rPr>
      <w:rFonts w:eastAsia="Calibri" w:cs="DilleniaUPC"/>
      <w:sz w:val="32"/>
      <w:szCs w:val="32"/>
    </w:rPr>
  </w:style>
  <w:style w:type="character" w:customStyle="1" w:styleId="af5">
    <w:name w:val="เนื้อความ อักขระ"/>
    <w:aliases w:val="Body Text 1 อักขระ"/>
    <w:basedOn w:val="a0"/>
    <w:link w:val="af4"/>
    <w:rsid w:val="00DB0017"/>
    <w:rPr>
      <w:rFonts w:ascii="Cordia New" w:eastAsia="Calibri" w:hAnsi="Cordia New" w:cs="DilleniaUPC"/>
      <w:color w:val="auto"/>
      <w:sz w:val="32"/>
      <w:szCs w:val="32"/>
    </w:rPr>
  </w:style>
  <w:style w:type="paragraph" w:customStyle="1" w:styleId="Bodytext1">
    <w:name w:val="Body text 1"/>
    <w:basedOn w:val="a"/>
    <w:rsid w:val="00DB0017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3">
    <w:name w:val="Body Text 2"/>
    <w:basedOn w:val="a"/>
    <w:link w:val="24"/>
    <w:rsid w:val="00DB0017"/>
    <w:pPr>
      <w:spacing w:after="120" w:line="480" w:lineRule="auto"/>
    </w:pPr>
    <w:rPr>
      <w:rFonts w:ascii="Calibri" w:eastAsia="Calibri" w:hAnsi="Calibri"/>
    </w:rPr>
  </w:style>
  <w:style w:type="character" w:customStyle="1" w:styleId="24">
    <w:name w:val="เนื้อความ 2 อักขระ"/>
    <w:basedOn w:val="a0"/>
    <w:link w:val="23"/>
    <w:rsid w:val="00DB0017"/>
    <w:rPr>
      <w:rFonts w:ascii="Calibri" w:eastAsia="Calibri" w:hAnsi="Calibri" w:cs="Angsana New"/>
      <w:color w:val="auto"/>
      <w:sz w:val="28"/>
      <w:szCs w:val="28"/>
    </w:rPr>
  </w:style>
  <w:style w:type="paragraph" w:styleId="af6">
    <w:name w:val="caption"/>
    <w:basedOn w:val="a"/>
    <w:next w:val="a"/>
    <w:qFormat/>
    <w:rsid w:val="00DB0017"/>
    <w:pPr>
      <w:jc w:val="center"/>
    </w:pPr>
    <w:rPr>
      <w:rFonts w:ascii="Angsana New" w:eastAsia="Times New Roman" w:hAnsi="Angsana New"/>
      <w:b/>
      <w:bCs/>
      <w:sz w:val="32"/>
      <w:szCs w:val="32"/>
    </w:rPr>
  </w:style>
  <w:style w:type="character" w:styleId="af7">
    <w:name w:val="FollowedHyperlink"/>
    <w:rsid w:val="00DB0017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DB0017"/>
    <w:pPr>
      <w:jc w:val="center"/>
    </w:pPr>
    <w:rPr>
      <w:rFonts w:ascii="Angsana New" w:eastAsia="Calibri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DB0017"/>
    <w:rPr>
      <w:rFonts w:ascii="Angsana New" w:eastAsia="Calibri" w:hAnsi="Cordia New" w:cs="Angsana New"/>
      <w:b/>
      <w:bCs/>
      <w:color w:val="auto"/>
      <w:sz w:val="32"/>
      <w:szCs w:val="32"/>
    </w:rPr>
  </w:style>
  <w:style w:type="paragraph" w:styleId="af8">
    <w:name w:val="Document Map"/>
    <w:basedOn w:val="a"/>
    <w:link w:val="af9"/>
    <w:rsid w:val="00DB0017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9">
    <w:name w:val="ผังเอกสาร อักขระ"/>
    <w:basedOn w:val="a0"/>
    <w:link w:val="af8"/>
    <w:rsid w:val="00DB0017"/>
    <w:rPr>
      <w:rFonts w:ascii="Tahoma" w:eastAsia="Calibri" w:hAnsi="Tahoma" w:cs="Angsana New"/>
      <w:color w:val="auto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uiPriority w:val="99"/>
    <w:rsid w:val="00DB0017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DB0017"/>
    <w:rPr>
      <w:rFonts w:ascii="Calibri" w:eastAsia="Calibri" w:hAnsi="Calibri" w:cs="Angsana New"/>
      <w:color w:val="auto"/>
      <w:sz w:val="20"/>
      <w:szCs w:val="20"/>
    </w:rPr>
  </w:style>
  <w:style w:type="paragraph" w:customStyle="1" w:styleId="11">
    <w:name w:val="รายการย่อหน้า1"/>
    <w:basedOn w:val="a"/>
    <w:rsid w:val="00DB0017"/>
    <w:pPr>
      <w:spacing w:after="200" w:line="276" w:lineRule="auto"/>
      <w:ind w:left="720"/>
    </w:pPr>
    <w:rPr>
      <w:rFonts w:ascii="Calibri" w:eastAsia="Times New Roman" w:hAnsi="Calibri" w:cs="Cordia New"/>
      <w:sz w:val="22"/>
    </w:rPr>
  </w:style>
  <w:style w:type="paragraph" w:customStyle="1" w:styleId="25">
    <w:name w:val="รายการย่อหน้า2"/>
    <w:basedOn w:val="a"/>
    <w:qFormat/>
    <w:rsid w:val="00DB0017"/>
    <w:pPr>
      <w:ind w:left="720"/>
    </w:pPr>
    <w:rPr>
      <w:rFonts w:ascii="Times New Roman" w:eastAsia="Times New Roman" w:hAnsi="Times New Roman"/>
      <w:sz w:val="24"/>
    </w:rPr>
  </w:style>
  <w:style w:type="paragraph" w:styleId="afa">
    <w:name w:val="No Spacing"/>
    <w:qFormat/>
    <w:rsid w:val="00DB0017"/>
    <w:pPr>
      <w:spacing w:after="0" w:line="240" w:lineRule="auto"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p15">
    <w:name w:val="p15"/>
    <w:basedOn w:val="a"/>
    <w:rsid w:val="00DB0017"/>
    <w:pPr>
      <w:spacing w:after="200" w:line="273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p0">
    <w:name w:val="p0"/>
    <w:basedOn w:val="a"/>
    <w:rsid w:val="00DB0017"/>
    <w:rPr>
      <w:rFonts w:eastAsia="Times New Roman" w:cs="Cordia New"/>
    </w:rPr>
  </w:style>
  <w:style w:type="paragraph" w:styleId="afb">
    <w:name w:val="annotation text"/>
    <w:basedOn w:val="a"/>
    <w:link w:val="afc"/>
    <w:uiPriority w:val="99"/>
    <w:semiHidden/>
    <w:unhideWhenUsed/>
    <w:rsid w:val="00DB0017"/>
    <w:rPr>
      <w:rFonts w:ascii="Times New Roman" w:eastAsia="Times New Roman" w:hAnsi="Times New Roman"/>
      <w:sz w:val="20"/>
      <w:szCs w:val="25"/>
    </w:rPr>
  </w:style>
  <w:style w:type="character" w:customStyle="1" w:styleId="afc">
    <w:name w:val="ข้อความข้อคิดเห็น อักขระ"/>
    <w:basedOn w:val="a0"/>
    <w:link w:val="afb"/>
    <w:uiPriority w:val="99"/>
    <w:semiHidden/>
    <w:rsid w:val="00DB0017"/>
    <w:rPr>
      <w:rFonts w:ascii="Times New Roman" w:eastAsia="Times New Roman" w:hAnsi="Times New Roman" w:cs="Angsana New"/>
      <w:color w:val="auto"/>
      <w:sz w:val="20"/>
      <w:szCs w:val="25"/>
    </w:rPr>
  </w:style>
  <w:style w:type="character" w:customStyle="1" w:styleId="afd">
    <w:name w:val="ชื่อเรื่องของข้อคิดเห็น อักขระ"/>
    <w:basedOn w:val="afc"/>
    <w:link w:val="afe"/>
    <w:uiPriority w:val="99"/>
    <w:semiHidden/>
    <w:rsid w:val="00DB0017"/>
    <w:rPr>
      <w:rFonts w:ascii="Times New Roman" w:eastAsia="Times New Roman" w:hAnsi="Times New Roman" w:cs="Angsana New"/>
      <w:b/>
      <w:bCs/>
      <w:color w:val="auto"/>
      <w:sz w:val="20"/>
      <w:szCs w:val="25"/>
    </w:rPr>
  </w:style>
  <w:style w:type="paragraph" w:styleId="afe">
    <w:name w:val="annotation subject"/>
    <w:basedOn w:val="afb"/>
    <w:next w:val="afb"/>
    <w:link w:val="afd"/>
    <w:uiPriority w:val="99"/>
    <w:semiHidden/>
    <w:unhideWhenUsed/>
    <w:rsid w:val="00DB0017"/>
    <w:rPr>
      <w:b/>
      <w:bCs/>
    </w:rPr>
  </w:style>
  <w:style w:type="character" w:customStyle="1" w:styleId="12">
    <w:name w:val="ชื่อเรื่องของข้อคิดเห็น อักขระ1"/>
    <w:basedOn w:val="afc"/>
    <w:uiPriority w:val="99"/>
    <w:semiHidden/>
    <w:rsid w:val="00DB0017"/>
    <w:rPr>
      <w:rFonts w:ascii="Times New Roman" w:eastAsia="Times New Roman" w:hAnsi="Times New Roman" w:cs="Angsana New"/>
      <w:b/>
      <w:bCs/>
      <w:color w:val="auto"/>
      <w:sz w:val="20"/>
      <w:szCs w:val="25"/>
    </w:rPr>
  </w:style>
  <w:style w:type="paragraph" w:styleId="aff">
    <w:name w:val="List Bullet"/>
    <w:basedOn w:val="a"/>
    <w:unhideWhenUsed/>
    <w:rsid w:val="00DB0017"/>
    <w:pPr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/>
      <w:sz w:val="22"/>
    </w:rPr>
  </w:style>
  <w:style w:type="paragraph" w:customStyle="1" w:styleId="EMPTYCELLSTYLE">
    <w:name w:val="EMPTY_CELL_STYLE"/>
    <w:basedOn w:val="Sarabun"/>
    <w:qFormat/>
    <w:rsid w:val="00DB0017"/>
    <w:rPr>
      <w:sz w:val="1"/>
    </w:rPr>
  </w:style>
  <w:style w:type="paragraph" w:customStyle="1" w:styleId="Sarabun">
    <w:name w:val="Sarabun"/>
    <w:qFormat/>
    <w:rsid w:val="00DB0017"/>
    <w:pPr>
      <w:spacing w:after="0" w:line="240" w:lineRule="auto"/>
    </w:pPr>
    <w:rPr>
      <w:rFonts w:ascii="TH Sarabun New" w:eastAsia="TH Sarabun New" w:hAnsi="TH Sarabun New" w:cs="TH Sarabun New"/>
      <w:color w:val="auto"/>
      <w:sz w:val="28"/>
      <w:szCs w:val="20"/>
    </w:rPr>
  </w:style>
  <w:style w:type="paragraph" w:customStyle="1" w:styleId="SarabunBold">
    <w:name w:val="Sarabun_Bold"/>
    <w:qFormat/>
    <w:rsid w:val="00DB0017"/>
    <w:pPr>
      <w:spacing w:after="0" w:line="240" w:lineRule="auto"/>
    </w:pPr>
    <w:rPr>
      <w:rFonts w:ascii="TH Sarabun New" w:eastAsia="TH Sarabun New" w:hAnsi="TH Sarabun New" w:cs="TH Sarabun New"/>
      <w:b/>
      <w:color w:val="auto"/>
      <w:sz w:val="28"/>
      <w:szCs w:val="20"/>
    </w:rPr>
  </w:style>
  <w:style w:type="paragraph" w:customStyle="1" w:styleId="Style1">
    <w:name w:val="Style1"/>
    <w:basedOn w:val="a"/>
    <w:rsid w:val="00DB0017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</w:tabs>
    </w:pPr>
    <w:rPr>
      <w:rFonts w:ascii="Browallia New" w:cs="Browallia New"/>
      <w:sz w:val="32"/>
      <w:szCs w:val="32"/>
    </w:rPr>
  </w:style>
  <w:style w:type="paragraph" w:customStyle="1" w:styleId="Pawa">
    <w:name w:val="Pawa"/>
    <w:basedOn w:val="af4"/>
    <w:rsid w:val="00DB0017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</w:tabs>
      <w:jc w:val="left"/>
    </w:pPr>
    <w:rPr>
      <w:rFonts w:ascii="Browallia New" w:eastAsia="Times New Roman" w:cs="Browallia New"/>
    </w:rPr>
  </w:style>
  <w:style w:type="paragraph" w:customStyle="1" w:styleId="13">
    <w:name w:val="ÂèÍË¹éÒ1"/>
    <w:basedOn w:val="a"/>
    <w:rsid w:val="00DB0017"/>
    <w:pPr>
      <w:tabs>
        <w:tab w:val="decimal" w:pos="1080"/>
        <w:tab w:val="left" w:pos="1620"/>
      </w:tabs>
      <w:ind w:left="540" w:firstLine="360"/>
    </w:pPr>
    <w:rPr>
      <w:rFonts w:eastAsia="Times New Roman" w:cs="Cordia New"/>
    </w:rPr>
  </w:style>
  <w:style w:type="character" w:styleId="aff0">
    <w:name w:val="footnote reference"/>
    <w:basedOn w:val="a0"/>
    <w:semiHidden/>
    <w:rsid w:val="00DB0017"/>
    <w:rPr>
      <w:rFonts w:cs="DilleniaUPC"/>
      <w:vertAlign w:val="superscript"/>
      <w:lang w:bidi="th-TH"/>
    </w:rPr>
  </w:style>
  <w:style w:type="paragraph" w:styleId="aff1">
    <w:name w:val="footnote text"/>
    <w:basedOn w:val="a"/>
    <w:link w:val="aff2"/>
    <w:semiHidden/>
    <w:rsid w:val="00DB0017"/>
    <w:pPr>
      <w:ind w:firstLine="864"/>
    </w:pPr>
    <w:rPr>
      <w:rFonts w:eastAsia="Times New Roman" w:cs="Cordia New"/>
      <w:sz w:val="24"/>
      <w:szCs w:val="24"/>
    </w:rPr>
  </w:style>
  <w:style w:type="character" w:customStyle="1" w:styleId="aff2">
    <w:name w:val="ข้อความเชิงอรรถ อักขระ"/>
    <w:basedOn w:val="a0"/>
    <w:link w:val="aff1"/>
    <w:semiHidden/>
    <w:rsid w:val="00DB0017"/>
    <w:rPr>
      <w:rFonts w:ascii="Cordia New" w:eastAsia="Times New Roman" w:hAnsi="Cordia New" w:cs="Cordia New"/>
      <w:color w:val="auto"/>
      <w:sz w:val="24"/>
      <w:szCs w:val="24"/>
    </w:rPr>
  </w:style>
  <w:style w:type="paragraph" w:styleId="aff3">
    <w:name w:val="Block Text"/>
    <w:basedOn w:val="a"/>
    <w:rsid w:val="00DB0017"/>
    <w:pPr>
      <w:spacing w:before="120"/>
      <w:ind w:left="1276" w:right="-50" w:hanging="709"/>
    </w:pPr>
    <w:rPr>
      <w:rFonts w:cs="Cordia New"/>
    </w:rPr>
  </w:style>
  <w:style w:type="paragraph" w:customStyle="1" w:styleId="ecxmsonormal">
    <w:name w:val="ecxmsonormal"/>
    <w:basedOn w:val="a"/>
    <w:rsid w:val="00DB0017"/>
    <w:pPr>
      <w:spacing w:after="324"/>
    </w:pPr>
    <w:rPr>
      <w:rFonts w:ascii="Tahoma" w:eastAsia="Times New Roman" w:hAnsi="Tahoma" w:cs="Tahoma"/>
      <w:sz w:val="24"/>
      <w:szCs w:val="24"/>
    </w:rPr>
  </w:style>
  <w:style w:type="character" w:customStyle="1" w:styleId="style1721">
    <w:name w:val="style1721"/>
    <w:basedOn w:val="a0"/>
    <w:rsid w:val="00DB0017"/>
    <w:rPr>
      <w:rFonts w:ascii="Angsana New" w:hAnsi="Angsana New" w:cs="Angsana New" w:hint="default"/>
      <w:sz w:val="34"/>
      <w:szCs w:val="34"/>
    </w:rPr>
  </w:style>
  <w:style w:type="character" w:customStyle="1" w:styleId="style81">
    <w:name w:val="style81"/>
    <w:basedOn w:val="a0"/>
    <w:rsid w:val="00DB0017"/>
    <w:rPr>
      <w:color w:val="9900FF"/>
    </w:rPr>
  </w:style>
  <w:style w:type="paragraph" w:styleId="aff4">
    <w:name w:val="Normal (Web)"/>
    <w:basedOn w:val="a"/>
    <w:uiPriority w:val="99"/>
    <w:unhideWhenUsed/>
    <w:rsid w:val="00DB0017"/>
    <w:pPr>
      <w:spacing w:before="100" w:beforeAutospacing="1" w:after="100" w:afterAutospacing="1"/>
    </w:pPr>
    <w:rPr>
      <w:rFonts w:ascii="Angsana New" w:eastAsia="Times New Roman" w:hAnsi="Angsana New"/>
    </w:rPr>
  </w:style>
  <w:style w:type="paragraph" w:customStyle="1" w:styleId="14">
    <w:name w:val="ไม่มีการเว้นระยะห่าง1"/>
    <w:qFormat/>
    <w:rsid w:val="00DB0017"/>
    <w:pPr>
      <w:spacing w:after="0" w:line="240" w:lineRule="auto"/>
    </w:pPr>
    <w:rPr>
      <w:rFonts w:ascii="Times New Roman" w:eastAsia="Times New Roman" w:hAnsi="Times New Roman" w:cs="Angsana New"/>
      <w:color w:val="auto"/>
      <w:sz w:val="24"/>
      <w:szCs w:val="28"/>
    </w:rPr>
  </w:style>
  <w:style w:type="character" w:customStyle="1" w:styleId="foottext">
    <w:name w:val="foottext"/>
    <w:basedOn w:val="a0"/>
    <w:rsid w:val="00DB0017"/>
  </w:style>
  <w:style w:type="paragraph" w:customStyle="1" w:styleId="contentall1">
    <w:name w:val="contentall1"/>
    <w:basedOn w:val="a"/>
    <w:rsid w:val="00DB0017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googqs-tidbitgoogqs-tidbit-0">
    <w:name w:val="goog_qs-tidbit goog_qs-tidbit-0"/>
    <w:basedOn w:val="a0"/>
    <w:rsid w:val="00DB0017"/>
  </w:style>
  <w:style w:type="paragraph" w:customStyle="1" w:styleId="ListParagraph1">
    <w:name w:val="List Paragraph1"/>
    <w:basedOn w:val="a"/>
    <w:rsid w:val="00DB0017"/>
    <w:pPr>
      <w:spacing w:after="200" w:line="276" w:lineRule="auto"/>
      <w:ind w:left="720"/>
      <w:contextualSpacing/>
    </w:pPr>
    <w:rPr>
      <w:rFonts w:ascii="Calibri" w:eastAsia="Times New Roman" w:hAnsi="Calibri" w:cs="Cordia New"/>
      <w:sz w:val="22"/>
    </w:rPr>
  </w:style>
  <w:style w:type="paragraph" w:customStyle="1" w:styleId="NoSpacing1">
    <w:name w:val="No Spacing1"/>
    <w:rsid w:val="00DB0017"/>
    <w:pPr>
      <w:spacing w:after="0" w:line="240" w:lineRule="auto"/>
    </w:pPr>
    <w:rPr>
      <w:rFonts w:ascii="Calibri" w:eastAsia="Times New Roman" w:hAnsi="Calibri" w:cs="Cordia New"/>
      <w:color w:val="auto"/>
      <w:sz w:val="22"/>
      <w:szCs w:val="28"/>
    </w:rPr>
  </w:style>
  <w:style w:type="character" w:customStyle="1" w:styleId="apple-converted-space">
    <w:name w:val="apple-converted-space"/>
    <w:basedOn w:val="a0"/>
    <w:rsid w:val="00DB00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9E2E9-6C61-4846-90FD-2BE1FB9DD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28</Pages>
  <Words>5546</Words>
  <Characters>31614</Characters>
  <Application>Microsoft Office Word</Application>
  <DocSecurity>0</DocSecurity>
  <Lines>263</Lines>
  <Paragraphs>74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Windows User</cp:lastModifiedBy>
  <cp:revision>9</cp:revision>
  <cp:lastPrinted>2016-03-30T09:14:00Z</cp:lastPrinted>
  <dcterms:created xsi:type="dcterms:W3CDTF">2016-03-30T09:18:00Z</dcterms:created>
  <dcterms:modified xsi:type="dcterms:W3CDTF">2016-04-01T03:50:00Z</dcterms:modified>
</cp:coreProperties>
</file>